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7C36F" w14:textId="77777777" w:rsidR="007B3977" w:rsidRPr="00FF74B5" w:rsidRDefault="00E14D43" w:rsidP="00BF60E7">
      <w:pPr>
        <w:spacing w:line="260" w:lineRule="atLeast"/>
        <w:outlineLvl w:val="0"/>
        <w:rPr>
          <w:rFonts w:ascii="Arial" w:hAnsi="Arial" w:cs="Arial"/>
          <w:b/>
          <w:sz w:val="18"/>
          <w:szCs w:val="18"/>
        </w:rPr>
      </w:pPr>
      <w:proofErr w:type="spellStart"/>
      <w:r>
        <w:rPr>
          <w:rFonts w:ascii="Arial" w:hAnsi="Arial" w:cs="Arial"/>
          <w:sz w:val="18"/>
          <w:u w:val="single"/>
        </w:rPr>
        <w:t>Balluff</w:t>
      </w:r>
      <w:proofErr w:type="spellEnd"/>
      <w:r>
        <w:rPr>
          <w:rFonts w:ascii="Arial" w:hAnsi="Arial" w:cs="Arial"/>
          <w:sz w:val="18"/>
          <w:u w:val="single"/>
        </w:rPr>
        <w:t xml:space="preserve"> is a key supplier for Brose</w:t>
      </w:r>
    </w:p>
    <w:p w14:paraId="501144ED" w14:textId="77777777" w:rsidR="00DC56E2" w:rsidRPr="00FF74B5" w:rsidRDefault="00DC56E2" w:rsidP="00BF60E7">
      <w:pPr>
        <w:spacing w:line="260" w:lineRule="atLeast"/>
        <w:outlineLvl w:val="0"/>
        <w:rPr>
          <w:rFonts w:ascii="Arial" w:hAnsi="Arial" w:cs="Arial"/>
          <w:b/>
          <w:sz w:val="18"/>
          <w:szCs w:val="18"/>
        </w:rPr>
      </w:pPr>
    </w:p>
    <w:p w14:paraId="418E1C80" w14:textId="70264318" w:rsidR="00AB6439" w:rsidRPr="00FF74B5" w:rsidRDefault="00115A16" w:rsidP="00BF60E7">
      <w:pPr>
        <w:spacing w:line="260" w:lineRule="atLeast"/>
        <w:rPr>
          <w:rFonts w:ascii="Arial" w:hAnsi="Arial" w:cs="Arial"/>
          <w:b/>
          <w:sz w:val="18"/>
          <w:szCs w:val="18"/>
        </w:rPr>
      </w:pPr>
      <w:r>
        <w:rPr>
          <w:rFonts w:ascii="Arial" w:hAnsi="Arial" w:cs="Arial"/>
          <w:b/>
          <w:sz w:val="18"/>
        </w:rPr>
        <w:t>A practicing partnership</w:t>
      </w:r>
    </w:p>
    <w:p w14:paraId="03E843A1" w14:textId="77777777" w:rsidR="00AB6439" w:rsidRPr="00FF74B5" w:rsidRDefault="00AB6439" w:rsidP="00BF60E7">
      <w:pPr>
        <w:spacing w:line="260" w:lineRule="atLeast"/>
        <w:rPr>
          <w:rFonts w:ascii="Arial" w:hAnsi="Arial" w:cs="Arial"/>
          <w:b/>
          <w:sz w:val="18"/>
          <w:szCs w:val="18"/>
        </w:rPr>
      </w:pPr>
    </w:p>
    <w:p w14:paraId="007724E6" w14:textId="77777777" w:rsidR="00781763" w:rsidRPr="00FF74B5" w:rsidRDefault="00781763" w:rsidP="00781763">
      <w:pPr>
        <w:spacing w:line="260" w:lineRule="atLeast"/>
        <w:rPr>
          <w:rFonts w:ascii="Arial" w:hAnsi="Arial" w:cs="Arial"/>
          <w:b/>
          <w:sz w:val="18"/>
          <w:szCs w:val="18"/>
        </w:rPr>
      </w:pPr>
      <w:r>
        <w:rPr>
          <w:rFonts w:ascii="Arial" w:hAnsi="Arial" w:cs="Arial"/>
          <w:b/>
          <w:sz w:val="18"/>
        </w:rPr>
        <w:t xml:space="preserve">Automotive supplier Brose </w:t>
      </w:r>
      <w:proofErr w:type="spellStart"/>
      <w:r>
        <w:rPr>
          <w:rFonts w:ascii="Arial" w:hAnsi="Arial" w:cs="Arial"/>
          <w:b/>
          <w:sz w:val="18"/>
        </w:rPr>
        <w:t>Fahrzeugteile</w:t>
      </w:r>
      <w:proofErr w:type="spellEnd"/>
      <w:r>
        <w:rPr>
          <w:rFonts w:ascii="Arial" w:hAnsi="Arial" w:cs="Arial"/>
          <w:b/>
          <w:sz w:val="18"/>
        </w:rPr>
        <w:t xml:space="preserve"> recognizes sensor and automation specialist </w:t>
      </w:r>
      <w:proofErr w:type="spellStart"/>
      <w:r>
        <w:rPr>
          <w:rFonts w:ascii="Arial" w:hAnsi="Arial" w:cs="Arial"/>
          <w:b/>
          <w:sz w:val="18"/>
        </w:rPr>
        <w:t>Balluff</w:t>
      </w:r>
      <w:proofErr w:type="spellEnd"/>
      <w:r>
        <w:rPr>
          <w:rFonts w:ascii="Arial" w:hAnsi="Arial" w:cs="Arial"/>
          <w:b/>
          <w:sz w:val="18"/>
        </w:rPr>
        <w:t xml:space="preserve"> as key supplier.</w:t>
      </w:r>
    </w:p>
    <w:p w14:paraId="75CF41E0" w14:textId="77777777" w:rsidR="00FD1D97" w:rsidRPr="00FF74B5" w:rsidRDefault="00FD1D97" w:rsidP="00A01D0F">
      <w:pPr>
        <w:spacing w:line="260" w:lineRule="atLeast"/>
        <w:rPr>
          <w:rFonts w:ascii="Arial" w:hAnsi="Arial" w:cs="Arial"/>
          <w:b/>
          <w:sz w:val="18"/>
          <w:szCs w:val="18"/>
        </w:rPr>
      </w:pPr>
    </w:p>
    <w:p w14:paraId="6481B58A" w14:textId="1515B02F" w:rsidR="00DD3608" w:rsidRDefault="004F6BD7" w:rsidP="00BF60E7">
      <w:pPr>
        <w:spacing w:line="260" w:lineRule="atLeast"/>
        <w:rPr>
          <w:rFonts w:ascii="Arial" w:hAnsi="Arial" w:cs="Arial"/>
          <w:sz w:val="18"/>
          <w:szCs w:val="18"/>
        </w:rPr>
      </w:pPr>
      <w:r>
        <w:rPr>
          <w:rFonts w:ascii="Arial" w:hAnsi="Arial" w:cs="Arial"/>
          <w:sz w:val="18"/>
        </w:rPr>
        <w:t>Brose i</w:t>
      </w:r>
      <w:r w:rsidR="0084793E">
        <w:rPr>
          <w:rFonts w:ascii="Arial" w:hAnsi="Arial" w:cs="Arial"/>
          <w:sz w:val="18"/>
        </w:rPr>
        <w:t>s</w:t>
      </w:r>
      <w:r>
        <w:rPr>
          <w:rFonts w:ascii="Arial" w:hAnsi="Arial" w:cs="Arial"/>
          <w:sz w:val="18"/>
        </w:rPr>
        <w:t xml:space="preserve"> the world's </w:t>
      </w:r>
      <w:r w:rsidR="009F4B22">
        <w:rPr>
          <w:rFonts w:ascii="Arial" w:hAnsi="Arial" w:cs="Arial"/>
          <w:sz w:val="18"/>
        </w:rPr>
        <w:t xml:space="preserve">fourth </w:t>
      </w:r>
      <w:r>
        <w:rPr>
          <w:rFonts w:ascii="Arial" w:hAnsi="Arial" w:cs="Arial"/>
          <w:sz w:val="18"/>
        </w:rPr>
        <w:t xml:space="preserve">largest family-owned automotive supplier. Half of the new cars sold worldwide use mechatronic systems for doors and seats or electric drives made by the company. Providing its customers with the finest products and services means Brose also places the highest quality demands on its partners. </w:t>
      </w:r>
      <w:bookmarkStart w:id="0" w:name="_GoBack"/>
      <w:bookmarkEnd w:id="0"/>
      <w:r w:rsidR="00E14D43">
        <w:rPr>
          <w:rFonts w:ascii="Arial" w:hAnsi="Arial" w:cs="Arial"/>
          <w:sz w:val="18"/>
        </w:rPr>
        <w:t xml:space="preserve">Therefore the company recognizes its best partner companies each year. This year </w:t>
      </w:r>
      <w:proofErr w:type="spellStart"/>
      <w:r w:rsidR="00E14D43">
        <w:rPr>
          <w:rFonts w:ascii="Arial" w:hAnsi="Arial" w:cs="Arial"/>
          <w:sz w:val="18"/>
        </w:rPr>
        <w:t>Balluff</w:t>
      </w:r>
      <w:proofErr w:type="spellEnd"/>
      <w:r w:rsidR="00E14D43">
        <w:rPr>
          <w:rFonts w:ascii="Arial" w:hAnsi="Arial" w:cs="Arial"/>
          <w:sz w:val="18"/>
        </w:rPr>
        <w:t xml:space="preserve"> GmbH receive</w:t>
      </w:r>
      <w:r w:rsidR="00E11B90">
        <w:rPr>
          <w:rFonts w:ascii="Arial" w:hAnsi="Arial" w:cs="Arial"/>
          <w:sz w:val="18"/>
        </w:rPr>
        <w:t>s</w:t>
      </w:r>
      <w:r w:rsidR="00E14D43">
        <w:rPr>
          <w:rFonts w:ascii="Arial" w:hAnsi="Arial" w:cs="Arial"/>
          <w:sz w:val="18"/>
        </w:rPr>
        <w:t xml:space="preserve"> the recognition for its performance and dedication. In this way Brose honors the highly productive cooperation between both the companies. Behind the selection of the key supplier are factors such as good information exchange for new products and technical innovations as well as responsive and expert support for technical questions and problems. Also taken into account is global presence and fast, uncomplicated assistance when there are urgent replacement part issues. These demanding criteria mean that only very few partners are recognized as key suppliers. </w:t>
      </w:r>
    </w:p>
    <w:p w14:paraId="5F1E4A8B" w14:textId="77777777" w:rsidR="004B6D88" w:rsidRDefault="004B6D88" w:rsidP="00BF60E7">
      <w:pPr>
        <w:spacing w:line="260" w:lineRule="atLeast"/>
        <w:rPr>
          <w:rFonts w:ascii="Arial" w:hAnsi="Arial" w:cs="Arial"/>
          <w:sz w:val="18"/>
          <w:szCs w:val="18"/>
        </w:rPr>
      </w:pPr>
    </w:p>
    <w:p w14:paraId="281EA76A" w14:textId="77777777" w:rsidR="004B6D88" w:rsidRPr="00917B36" w:rsidRDefault="00BE494C" w:rsidP="00BF60E7">
      <w:pPr>
        <w:spacing w:line="260" w:lineRule="atLeast"/>
        <w:rPr>
          <w:rFonts w:ascii="Arial" w:hAnsi="Arial" w:cs="Arial"/>
          <w:b/>
          <w:sz w:val="18"/>
          <w:szCs w:val="18"/>
        </w:rPr>
      </w:pPr>
      <w:r>
        <w:rPr>
          <w:rFonts w:ascii="Arial" w:hAnsi="Arial" w:cs="Arial"/>
          <w:b/>
          <w:sz w:val="18"/>
        </w:rPr>
        <w:t>Trustworthy partner</w:t>
      </w:r>
    </w:p>
    <w:p w14:paraId="3B095D15" w14:textId="744C78A2" w:rsidR="00BE494C" w:rsidRDefault="00467C2E" w:rsidP="00BF60E7">
      <w:pPr>
        <w:spacing w:line="260" w:lineRule="atLeast"/>
        <w:rPr>
          <w:rFonts w:ascii="Arial" w:hAnsi="Arial" w:cs="Arial"/>
          <w:sz w:val="18"/>
          <w:szCs w:val="18"/>
        </w:rPr>
      </w:pPr>
      <w:r>
        <w:rPr>
          <w:rFonts w:ascii="Arial" w:hAnsi="Arial" w:cs="Arial"/>
          <w:sz w:val="18"/>
        </w:rPr>
        <w:t xml:space="preserve">In July of this year, </w:t>
      </w:r>
      <w:proofErr w:type="spellStart"/>
      <w:r w:rsidR="00720D5A">
        <w:rPr>
          <w:rFonts w:ascii="Arial" w:hAnsi="Arial" w:cs="Arial"/>
          <w:sz w:val="18"/>
        </w:rPr>
        <w:t>Balluff</w:t>
      </w:r>
      <w:proofErr w:type="spellEnd"/>
      <w:r w:rsidR="00720D5A">
        <w:rPr>
          <w:rFonts w:ascii="Arial" w:hAnsi="Arial" w:cs="Arial"/>
          <w:sz w:val="18"/>
        </w:rPr>
        <w:t xml:space="preserve"> was named as </w:t>
      </w:r>
      <w:r w:rsidR="00917B36">
        <w:rPr>
          <w:rFonts w:ascii="Arial" w:hAnsi="Arial" w:cs="Arial"/>
          <w:sz w:val="18"/>
        </w:rPr>
        <w:t>"Key Supplier 2018"</w:t>
      </w:r>
      <w:r>
        <w:rPr>
          <w:rFonts w:ascii="Arial" w:hAnsi="Arial" w:cs="Arial"/>
          <w:sz w:val="18"/>
        </w:rPr>
        <w:t xml:space="preserve"> at Brose headquarters in Bamberg</w:t>
      </w:r>
      <w:r w:rsidR="00917B36">
        <w:rPr>
          <w:rFonts w:ascii="Arial" w:hAnsi="Arial" w:cs="Arial"/>
          <w:sz w:val="18"/>
        </w:rPr>
        <w:t xml:space="preserve">. Karl-Heinz </w:t>
      </w:r>
      <w:proofErr w:type="spellStart"/>
      <w:r w:rsidR="00917B36">
        <w:rPr>
          <w:rFonts w:ascii="Arial" w:hAnsi="Arial" w:cs="Arial"/>
          <w:sz w:val="18"/>
        </w:rPr>
        <w:t>Bär</w:t>
      </w:r>
      <w:proofErr w:type="spellEnd"/>
      <w:r w:rsidR="00917B36">
        <w:rPr>
          <w:rFonts w:ascii="Arial" w:hAnsi="Arial" w:cs="Arial"/>
          <w:sz w:val="18"/>
        </w:rPr>
        <w:t>, Director Purchasing</w:t>
      </w:r>
      <w:r w:rsidR="009F4B22">
        <w:rPr>
          <w:rFonts w:ascii="Arial" w:hAnsi="Arial" w:cs="Arial"/>
          <w:sz w:val="18"/>
        </w:rPr>
        <w:t xml:space="preserve"> </w:t>
      </w:r>
      <w:r w:rsidR="00917B36">
        <w:rPr>
          <w:rFonts w:ascii="Arial" w:hAnsi="Arial" w:cs="Arial"/>
          <w:sz w:val="18"/>
        </w:rPr>
        <w:t>MRO</w:t>
      </w:r>
      <w:r>
        <w:rPr>
          <w:rFonts w:ascii="Arial" w:hAnsi="Arial" w:cs="Arial"/>
          <w:sz w:val="18"/>
        </w:rPr>
        <w:t xml:space="preserve"> &amp; </w:t>
      </w:r>
      <w:r w:rsidR="00917B36">
        <w:rPr>
          <w:rFonts w:ascii="Arial" w:hAnsi="Arial" w:cs="Arial"/>
          <w:sz w:val="18"/>
        </w:rPr>
        <w:t xml:space="preserve">Information Technology at Brose, used the occasion to emphasize the special significance of the mutual confidence and partnership covering many company departments. "It is impressive to see how many hierarchical levels, company departments and country borders we successfully work across," added Adrian </w:t>
      </w:r>
      <w:proofErr w:type="spellStart"/>
      <w:r w:rsidR="00917B36">
        <w:rPr>
          <w:rFonts w:ascii="Arial" w:hAnsi="Arial" w:cs="Arial"/>
          <w:sz w:val="18"/>
        </w:rPr>
        <w:t>Trabold</w:t>
      </w:r>
      <w:proofErr w:type="spellEnd"/>
      <w:r w:rsidR="00917B36">
        <w:rPr>
          <w:rFonts w:ascii="Arial" w:hAnsi="Arial" w:cs="Arial"/>
          <w:sz w:val="18"/>
        </w:rPr>
        <w:t xml:space="preserve">, Global Key Account Manager at </w:t>
      </w:r>
      <w:proofErr w:type="spellStart"/>
      <w:r w:rsidR="00917B36">
        <w:rPr>
          <w:rFonts w:ascii="Arial" w:hAnsi="Arial" w:cs="Arial"/>
          <w:sz w:val="18"/>
        </w:rPr>
        <w:t>Balluff</w:t>
      </w:r>
      <w:proofErr w:type="spellEnd"/>
      <w:r w:rsidR="00917B36">
        <w:rPr>
          <w:rFonts w:ascii="Arial" w:hAnsi="Arial" w:cs="Arial"/>
          <w:sz w:val="18"/>
        </w:rPr>
        <w:t xml:space="preserve">. "In this sense the recognition honors the entire </w:t>
      </w:r>
      <w:proofErr w:type="spellStart"/>
      <w:r w:rsidR="00917B36">
        <w:rPr>
          <w:rFonts w:ascii="Arial" w:hAnsi="Arial" w:cs="Arial"/>
          <w:sz w:val="18"/>
        </w:rPr>
        <w:t>Balluff</w:t>
      </w:r>
      <w:proofErr w:type="spellEnd"/>
      <w:r w:rsidR="00917B36">
        <w:rPr>
          <w:rFonts w:ascii="Arial" w:hAnsi="Arial" w:cs="Arial"/>
          <w:sz w:val="18"/>
        </w:rPr>
        <w:t xml:space="preserve"> Group, which is why I would like to express my thanks in the name of the entire sales team for the continuous support among our colleagues worldwide as well as our partners at Brose who make this cooperation possible," continued </w:t>
      </w:r>
      <w:proofErr w:type="spellStart"/>
      <w:r w:rsidR="00917B36">
        <w:rPr>
          <w:rFonts w:ascii="Arial" w:hAnsi="Arial" w:cs="Arial"/>
          <w:sz w:val="18"/>
        </w:rPr>
        <w:t>Trabold</w:t>
      </w:r>
      <w:proofErr w:type="spellEnd"/>
      <w:r w:rsidR="00917B36">
        <w:rPr>
          <w:rFonts w:ascii="Arial" w:hAnsi="Arial" w:cs="Arial"/>
          <w:sz w:val="18"/>
        </w:rPr>
        <w:t xml:space="preserve">. The many years of partnership between the two companies have resulted in a relationship of confidence which enables </w:t>
      </w:r>
      <w:r>
        <w:rPr>
          <w:rFonts w:ascii="Arial" w:hAnsi="Arial" w:cs="Arial"/>
          <w:sz w:val="18"/>
        </w:rPr>
        <w:t>joint and</w:t>
      </w:r>
      <w:r w:rsidR="00917B36">
        <w:rPr>
          <w:rFonts w:ascii="Arial" w:hAnsi="Arial" w:cs="Arial"/>
          <w:sz w:val="18"/>
        </w:rPr>
        <w:t xml:space="preserve"> market-relevant innovations, noted </w:t>
      </w:r>
      <w:proofErr w:type="spellStart"/>
      <w:r w:rsidR="00917B36">
        <w:rPr>
          <w:rFonts w:ascii="Arial" w:hAnsi="Arial" w:cs="Arial"/>
          <w:sz w:val="18"/>
        </w:rPr>
        <w:t>Bär</w:t>
      </w:r>
      <w:proofErr w:type="spellEnd"/>
      <w:r w:rsidR="00917B36">
        <w:rPr>
          <w:rFonts w:ascii="Arial" w:hAnsi="Arial" w:cs="Arial"/>
          <w:sz w:val="18"/>
        </w:rPr>
        <w:t xml:space="preserve">. For the sensor and automation specialist </w:t>
      </w:r>
      <w:proofErr w:type="spellStart"/>
      <w:r w:rsidR="00917B36">
        <w:rPr>
          <w:rFonts w:ascii="Arial" w:hAnsi="Arial" w:cs="Arial"/>
          <w:sz w:val="18"/>
        </w:rPr>
        <w:t>Balluff</w:t>
      </w:r>
      <w:proofErr w:type="spellEnd"/>
      <w:r w:rsidR="00917B36">
        <w:rPr>
          <w:rFonts w:ascii="Arial" w:hAnsi="Arial" w:cs="Arial"/>
          <w:sz w:val="18"/>
        </w:rPr>
        <w:t xml:space="preserve"> the honor was also a confirmation that their deliberate emphasis on global key account attention is the correct way to focus fully and completely on customer needs, explained Adam Langer, Head of Strategic Sales and Global Key Account Management at </w:t>
      </w:r>
      <w:proofErr w:type="spellStart"/>
      <w:r w:rsidR="00917B36">
        <w:rPr>
          <w:rFonts w:ascii="Arial" w:hAnsi="Arial" w:cs="Arial"/>
          <w:sz w:val="18"/>
        </w:rPr>
        <w:t>Balluff</w:t>
      </w:r>
      <w:proofErr w:type="spellEnd"/>
      <w:r w:rsidR="00917B36">
        <w:rPr>
          <w:rFonts w:ascii="Arial" w:hAnsi="Arial" w:cs="Arial"/>
          <w:sz w:val="18"/>
        </w:rPr>
        <w:t xml:space="preserve">. </w:t>
      </w:r>
    </w:p>
    <w:p w14:paraId="7144C4B8" w14:textId="77777777" w:rsidR="00BC3533" w:rsidRDefault="00BC3533" w:rsidP="00BF60E7">
      <w:pPr>
        <w:spacing w:line="260" w:lineRule="atLeast"/>
        <w:rPr>
          <w:rFonts w:ascii="Arial" w:hAnsi="Arial" w:cs="Arial"/>
          <w:sz w:val="18"/>
          <w:szCs w:val="18"/>
        </w:rPr>
      </w:pPr>
    </w:p>
    <w:p w14:paraId="763BBBBB" w14:textId="77777777" w:rsidR="00BC3533" w:rsidRPr="007307D7" w:rsidRDefault="007307D7" w:rsidP="005A2D6F">
      <w:pPr>
        <w:keepNext/>
        <w:spacing w:line="260" w:lineRule="atLeast"/>
        <w:rPr>
          <w:rFonts w:ascii="Arial" w:hAnsi="Arial" w:cs="Arial"/>
          <w:b/>
          <w:sz w:val="18"/>
          <w:szCs w:val="18"/>
        </w:rPr>
      </w:pPr>
      <w:r>
        <w:rPr>
          <w:rFonts w:ascii="Arial" w:hAnsi="Arial" w:cs="Arial"/>
          <w:b/>
          <w:sz w:val="18"/>
        </w:rPr>
        <w:t>Cooperation between the two companies</w:t>
      </w:r>
    </w:p>
    <w:p w14:paraId="6C9DDC8F" w14:textId="77777777" w:rsidR="007307D7" w:rsidRPr="00917B36" w:rsidRDefault="00BD3AC6" w:rsidP="00BF60E7">
      <w:pPr>
        <w:spacing w:line="260" w:lineRule="atLeast"/>
        <w:rPr>
          <w:rFonts w:ascii="Arial" w:hAnsi="Arial" w:cs="Arial"/>
          <w:sz w:val="18"/>
          <w:szCs w:val="18"/>
        </w:rPr>
      </w:pPr>
      <w:proofErr w:type="spellStart"/>
      <w:r>
        <w:rPr>
          <w:rFonts w:ascii="Arial" w:hAnsi="Arial" w:cs="Arial"/>
          <w:sz w:val="18"/>
        </w:rPr>
        <w:t>Balluff</w:t>
      </w:r>
      <w:proofErr w:type="spellEnd"/>
      <w:r>
        <w:rPr>
          <w:rFonts w:ascii="Arial" w:hAnsi="Arial" w:cs="Arial"/>
          <w:sz w:val="18"/>
        </w:rPr>
        <w:t xml:space="preserve"> supports Brose with all their product groups and services – from sensor technology and identification systems to networking. Brose then profits from short shipping distances and high delivery security with </w:t>
      </w:r>
      <w:proofErr w:type="spellStart"/>
      <w:r>
        <w:rPr>
          <w:rFonts w:ascii="Arial" w:hAnsi="Arial" w:cs="Arial"/>
          <w:sz w:val="18"/>
        </w:rPr>
        <w:t>Balluff</w:t>
      </w:r>
      <w:proofErr w:type="spellEnd"/>
      <w:r>
        <w:rPr>
          <w:rFonts w:ascii="Arial" w:hAnsi="Arial" w:cs="Arial"/>
          <w:sz w:val="18"/>
        </w:rPr>
        <w:t xml:space="preserve">. The close relationship between the two companies results in efficient processes and early risk detection. To help Brose in meeting management goals such as inventory reduction and standardization, </w:t>
      </w:r>
      <w:proofErr w:type="spellStart"/>
      <w:r>
        <w:rPr>
          <w:rFonts w:ascii="Arial" w:hAnsi="Arial" w:cs="Arial"/>
          <w:sz w:val="18"/>
        </w:rPr>
        <w:t>Balluff</w:t>
      </w:r>
      <w:proofErr w:type="spellEnd"/>
      <w:r>
        <w:rPr>
          <w:rFonts w:ascii="Arial" w:hAnsi="Arial" w:cs="Arial"/>
          <w:sz w:val="18"/>
        </w:rPr>
        <w:t xml:space="preserve"> offers </w:t>
      </w:r>
      <w:r>
        <w:rPr>
          <w:rFonts w:ascii="Arial" w:hAnsi="Arial" w:cs="Arial"/>
          <w:sz w:val="18"/>
        </w:rPr>
        <w:lastRenderedPageBreak/>
        <w:t xml:space="preserve">means for trimming down the purchasing portfolio, competitive pricing, and provides electronic interfaces for optimizing the purchasing process. </w:t>
      </w:r>
    </w:p>
    <w:p w14:paraId="7F233BE1" w14:textId="77777777" w:rsidR="00E14D43" w:rsidRPr="00917B36" w:rsidRDefault="00E14D43" w:rsidP="00BF60E7">
      <w:pPr>
        <w:spacing w:line="260" w:lineRule="atLeast"/>
        <w:rPr>
          <w:rFonts w:ascii="Arial" w:hAnsi="Arial" w:cs="Arial"/>
          <w:sz w:val="18"/>
          <w:szCs w:val="18"/>
        </w:rPr>
      </w:pPr>
    </w:p>
    <w:p w14:paraId="05BD102B" w14:textId="77777777" w:rsidR="00FF74B5" w:rsidRDefault="00FF74B5" w:rsidP="00BF60E7">
      <w:pPr>
        <w:spacing w:line="260" w:lineRule="atLeast"/>
        <w:rPr>
          <w:rFonts w:ascii="Arial" w:hAnsi="Arial" w:cs="Arial"/>
          <w:sz w:val="18"/>
          <w:szCs w:val="18"/>
        </w:rPr>
      </w:pPr>
    </w:p>
    <w:p w14:paraId="4121E49D" w14:textId="77777777" w:rsidR="00FF74B5" w:rsidRDefault="00FF74B5" w:rsidP="00BF60E7">
      <w:pPr>
        <w:spacing w:line="260" w:lineRule="atLeast"/>
        <w:rPr>
          <w:rFonts w:ascii="Arial" w:hAnsi="Arial" w:cs="Arial"/>
          <w:sz w:val="18"/>
          <w:szCs w:val="18"/>
        </w:rPr>
      </w:pPr>
    </w:p>
    <w:p w14:paraId="4C4C2E35" w14:textId="77777777" w:rsidR="00FF74B5" w:rsidRPr="00FF74B5" w:rsidRDefault="005A2D6F" w:rsidP="00BF60E7">
      <w:pPr>
        <w:spacing w:line="260" w:lineRule="atLeast"/>
        <w:rPr>
          <w:rFonts w:ascii="Arial" w:hAnsi="Arial" w:cs="Arial"/>
          <w:sz w:val="18"/>
          <w:szCs w:val="18"/>
        </w:rPr>
      </w:pPr>
      <w:r>
        <w:rPr>
          <w:rFonts w:ascii="Arial" w:hAnsi="Arial" w:cs="Arial"/>
          <w:noProof/>
          <w:sz w:val="18"/>
          <w:lang w:val="de-DE"/>
        </w:rPr>
        <w:drawing>
          <wp:inline distT="0" distB="0" distL="0" distR="0" wp14:anchorId="4D5552A5" wp14:editId="5D506951">
            <wp:extent cx="3780155" cy="252031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C_042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0155" cy="2520315"/>
                    </a:xfrm>
                    <a:prstGeom prst="rect">
                      <a:avLst/>
                    </a:prstGeom>
                  </pic:spPr>
                </pic:pic>
              </a:graphicData>
            </a:graphic>
          </wp:inline>
        </w:drawing>
      </w:r>
    </w:p>
    <w:p w14:paraId="2195728F" w14:textId="77777777" w:rsidR="00126976" w:rsidRPr="009C71E3" w:rsidRDefault="009C71E3" w:rsidP="00BF60E7">
      <w:pPr>
        <w:spacing w:line="260" w:lineRule="atLeast"/>
        <w:rPr>
          <w:rFonts w:ascii="Arial" w:hAnsi="Arial" w:cs="Arial"/>
          <w:b/>
          <w:sz w:val="18"/>
          <w:szCs w:val="18"/>
        </w:rPr>
      </w:pPr>
      <w:r w:rsidRPr="009F4B22">
        <w:rPr>
          <w:rFonts w:ascii="Arial" w:hAnsi="Arial" w:cs="Arial"/>
          <w:b/>
          <w:sz w:val="18"/>
        </w:rPr>
        <w:t>Caption:</w:t>
      </w:r>
      <w:r>
        <w:rPr>
          <w:rFonts w:ascii="Arial" w:hAnsi="Arial" w:cs="Arial"/>
          <w:sz w:val="18"/>
        </w:rPr>
        <w:t xml:space="preserve"> </w:t>
      </w:r>
    </w:p>
    <w:p w14:paraId="7D58A07A" w14:textId="4D8F24C8" w:rsidR="00126976" w:rsidRDefault="005A2D6F" w:rsidP="00126976">
      <w:pPr>
        <w:rPr>
          <w:rFonts w:ascii="Arial" w:hAnsi="Arial" w:cs="Arial"/>
          <w:sz w:val="18"/>
          <w:szCs w:val="18"/>
        </w:rPr>
      </w:pPr>
      <w:r>
        <w:rPr>
          <w:rFonts w:ascii="Arial" w:hAnsi="Arial" w:cs="Arial"/>
          <w:i/>
          <w:sz w:val="18"/>
        </w:rPr>
        <w:t xml:space="preserve">Handing over the certificate recognizing </w:t>
      </w:r>
      <w:proofErr w:type="spellStart"/>
      <w:r>
        <w:rPr>
          <w:rFonts w:ascii="Arial" w:hAnsi="Arial" w:cs="Arial"/>
          <w:i/>
          <w:sz w:val="18"/>
        </w:rPr>
        <w:t>Balluff</w:t>
      </w:r>
      <w:proofErr w:type="spellEnd"/>
      <w:r>
        <w:rPr>
          <w:rFonts w:ascii="Arial" w:hAnsi="Arial" w:cs="Arial"/>
          <w:i/>
          <w:sz w:val="18"/>
        </w:rPr>
        <w:t xml:space="preserve"> as "Key Supplier 2018": </w:t>
      </w:r>
      <w:r w:rsidR="00827617">
        <w:rPr>
          <w:rFonts w:ascii="Arial" w:hAnsi="Arial" w:cs="Arial"/>
          <w:i/>
          <w:sz w:val="18"/>
        </w:rPr>
        <w:t>(</w:t>
      </w:r>
      <w:r>
        <w:rPr>
          <w:rFonts w:ascii="Arial" w:hAnsi="Arial" w:cs="Arial"/>
          <w:i/>
          <w:sz w:val="18"/>
        </w:rPr>
        <w:t>left to right</w:t>
      </w:r>
      <w:r w:rsidR="00827617">
        <w:rPr>
          <w:rFonts w:ascii="Arial" w:hAnsi="Arial" w:cs="Arial"/>
          <w:i/>
          <w:sz w:val="18"/>
        </w:rPr>
        <w:t>)</w:t>
      </w:r>
      <w:r>
        <w:rPr>
          <w:rFonts w:ascii="Arial" w:hAnsi="Arial" w:cs="Arial"/>
          <w:i/>
          <w:sz w:val="18"/>
        </w:rPr>
        <w:t xml:space="preserve"> Karl-Heinz </w:t>
      </w:r>
      <w:proofErr w:type="spellStart"/>
      <w:r>
        <w:rPr>
          <w:rFonts w:ascii="Arial" w:hAnsi="Arial" w:cs="Arial"/>
          <w:i/>
          <w:sz w:val="18"/>
        </w:rPr>
        <w:t>Bär</w:t>
      </w:r>
      <w:proofErr w:type="spellEnd"/>
      <w:r w:rsidR="00720D5A">
        <w:rPr>
          <w:rFonts w:ascii="Arial" w:hAnsi="Arial" w:cs="Arial"/>
          <w:i/>
          <w:sz w:val="18"/>
        </w:rPr>
        <w:t xml:space="preserve"> </w:t>
      </w:r>
      <w:r>
        <w:rPr>
          <w:rFonts w:ascii="Arial" w:hAnsi="Arial" w:cs="Arial"/>
          <w:i/>
          <w:sz w:val="18"/>
        </w:rPr>
        <w:t>(Director Purchasing</w:t>
      </w:r>
      <w:r w:rsidR="00827617">
        <w:rPr>
          <w:rFonts w:ascii="Arial" w:hAnsi="Arial" w:cs="Arial"/>
          <w:i/>
          <w:sz w:val="18"/>
        </w:rPr>
        <w:t xml:space="preserve"> </w:t>
      </w:r>
      <w:r>
        <w:rPr>
          <w:rFonts w:ascii="Arial" w:hAnsi="Arial" w:cs="Arial"/>
          <w:i/>
          <w:sz w:val="18"/>
        </w:rPr>
        <w:t>MRO</w:t>
      </w:r>
      <w:r w:rsidR="00467C2E">
        <w:rPr>
          <w:rFonts w:ascii="Arial" w:hAnsi="Arial" w:cs="Arial"/>
          <w:i/>
          <w:sz w:val="18"/>
        </w:rPr>
        <w:t xml:space="preserve"> &amp; </w:t>
      </w:r>
      <w:r>
        <w:rPr>
          <w:rFonts w:ascii="Arial" w:hAnsi="Arial" w:cs="Arial"/>
          <w:i/>
          <w:sz w:val="18"/>
        </w:rPr>
        <w:t xml:space="preserve">Information Technology, Brose), Stefan </w:t>
      </w:r>
      <w:proofErr w:type="spellStart"/>
      <w:r>
        <w:rPr>
          <w:rFonts w:ascii="Arial" w:hAnsi="Arial" w:cs="Arial"/>
          <w:i/>
          <w:sz w:val="18"/>
        </w:rPr>
        <w:t>Horcher</w:t>
      </w:r>
      <w:proofErr w:type="spellEnd"/>
      <w:r>
        <w:rPr>
          <w:rFonts w:ascii="Arial" w:hAnsi="Arial" w:cs="Arial"/>
          <w:i/>
          <w:sz w:val="18"/>
        </w:rPr>
        <w:t xml:space="preserve"> (Area Sales Manager, </w:t>
      </w:r>
      <w:proofErr w:type="spellStart"/>
      <w:r>
        <w:rPr>
          <w:rFonts w:ascii="Arial" w:hAnsi="Arial" w:cs="Arial"/>
          <w:i/>
          <w:sz w:val="18"/>
        </w:rPr>
        <w:t>Balluff</w:t>
      </w:r>
      <w:proofErr w:type="spellEnd"/>
      <w:r>
        <w:rPr>
          <w:rFonts w:ascii="Arial" w:hAnsi="Arial" w:cs="Arial"/>
          <w:i/>
          <w:sz w:val="18"/>
        </w:rPr>
        <w:t xml:space="preserve"> Germany), Tina Lamberts (</w:t>
      </w:r>
      <w:r w:rsidR="009D6E3A">
        <w:rPr>
          <w:rFonts w:ascii="Arial" w:hAnsi="Arial" w:cs="Arial"/>
          <w:i/>
          <w:sz w:val="18"/>
        </w:rPr>
        <w:t>Commodity Buyer MRO</w:t>
      </w:r>
      <w:r>
        <w:rPr>
          <w:rFonts w:ascii="Arial" w:hAnsi="Arial" w:cs="Arial"/>
          <w:i/>
          <w:sz w:val="18"/>
        </w:rPr>
        <w:t xml:space="preserve">, Brose), Adrian </w:t>
      </w:r>
      <w:proofErr w:type="spellStart"/>
      <w:r>
        <w:rPr>
          <w:rFonts w:ascii="Arial" w:hAnsi="Arial" w:cs="Arial"/>
          <w:i/>
          <w:sz w:val="18"/>
        </w:rPr>
        <w:t>Trabold</w:t>
      </w:r>
      <w:proofErr w:type="spellEnd"/>
      <w:r>
        <w:rPr>
          <w:rFonts w:ascii="Arial" w:hAnsi="Arial" w:cs="Arial"/>
          <w:i/>
          <w:sz w:val="18"/>
        </w:rPr>
        <w:t xml:space="preserve"> (Global Key Account Manager, </w:t>
      </w:r>
      <w:proofErr w:type="spellStart"/>
      <w:r>
        <w:rPr>
          <w:rFonts w:ascii="Arial" w:hAnsi="Arial" w:cs="Arial"/>
          <w:i/>
          <w:sz w:val="18"/>
        </w:rPr>
        <w:t>Balluff</w:t>
      </w:r>
      <w:proofErr w:type="spellEnd"/>
      <w:r>
        <w:rPr>
          <w:rFonts w:ascii="Arial" w:hAnsi="Arial" w:cs="Arial"/>
          <w:i/>
          <w:sz w:val="18"/>
        </w:rPr>
        <w:t xml:space="preserve">) and Adam Langer (Head of Strategic Sales and Global KAM, </w:t>
      </w:r>
      <w:proofErr w:type="spellStart"/>
      <w:r>
        <w:rPr>
          <w:rFonts w:ascii="Arial" w:hAnsi="Arial" w:cs="Arial"/>
          <w:i/>
          <w:sz w:val="18"/>
        </w:rPr>
        <w:t>Balluff</w:t>
      </w:r>
      <w:proofErr w:type="spellEnd"/>
      <w:r>
        <w:rPr>
          <w:rFonts w:ascii="Arial" w:hAnsi="Arial" w:cs="Arial"/>
          <w:i/>
          <w:sz w:val="18"/>
        </w:rPr>
        <w:t>)</w:t>
      </w:r>
    </w:p>
    <w:p w14:paraId="4C1161EE" w14:textId="77777777" w:rsidR="00126976" w:rsidRDefault="00126976" w:rsidP="00126976">
      <w:pPr>
        <w:rPr>
          <w:rFonts w:ascii="Arial" w:hAnsi="Arial" w:cs="Arial"/>
          <w:sz w:val="18"/>
          <w:szCs w:val="18"/>
        </w:rPr>
      </w:pPr>
    </w:p>
    <w:p w14:paraId="51E6B9CE" w14:textId="77777777" w:rsidR="009B0337" w:rsidRPr="00D17E5B" w:rsidRDefault="009B0337" w:rsidP="009B0337">
      <w:pPr>
        <w:rPr>
          <w:rFonts w:ascii="Arial" w:hAnsi="Arial" w:cs="Arial"/>
          <w:b/>
          <w:sz w:val="18"/>
          <w:szCs w:val="18"/>
        </w:rPr>
      </w:pPr>
      <w:r>
        <w:rPr>
          <w:rFonts w:ascii="Arial" w:hAnsi="Arial" w:cs="Arial"/>
          <w:b/>
          <w:sz w:val="18"/>
        </w:rPr>
        <w:t xml:space="preserve">About </w:t>
      </w:r>
      <w:proofErr w:type="spellStart"/>
      <w:r>
        <w:rPr>
          <w:rFonts w:ascii="Arial" w:hAnsi="Arial" w:cs="Arial"/>
          <w:b/>
          <w:sz w:val="18"/>
        </w:rPr>
        <w:t>Balluff</w:t>
      </w:r>
      <w:proofErr w:type="spellEnd"/>
    </w:p>
    <w:p w14:paraId="1B730594" w14:textId="490F1159" w:rsidR="00923FEC" w:rsidRPr="00834C7E" w:rsidRDefault="00923FEC" w:rsidP="00923FEC">
      <w:pPr>
        <w:rPr>
          <w:rFonts w:ascii="Arial" w:hAnsi="Arial" w:cs="Arial"/>
          <w:sz w:val="18"/>
          <w:szCs w:val="18"/>
        </w:rPr>
      </w:pPr>
      <w:r>
        <w:rPr>
          <w:rFonts w:ascii="Arial" w:hAnsi="Arial" w:cs="Arial"/>
          <w:sz w:val="18"/>
        </w:rPr>
        <w:t xml:space="preserve">Founded in 1921 in </w:t>
      </w:r>
      <w:proofErr w:type="spellStart"/>
      <w:r>
        <w:rPr>
          <w:rFonts w:ascii="Arial" w:hAnsi="Arial" w:cs="Arial"/>
          <w:sz w:val="18"/>
        </w:rPr>
        <w:t>Neuhausen</w:t>
      </w:r>
      <w:proofErr w:type="spellEnd"/>
      <w:r>
        <w:rPr>
          <w:rFonts w:ascii="Arial" w:hAnsi="Arial" w:cs="Arial"/>
          <w:sz w:val="18"/>
        </w:rPr>
        <w:t xml:space="preserve"> a.</w:t>
      </w:r>
      <w:r w:rsidR="00827617">
        <w:rPr>
          <w:rFonts w:ascii="Arial" w:hAnsi="Arial" w:cs="Arial"/>
          <w:sz w:val="18"/>
        </w:rPr>
        <w:t xml:space="preserve"> </w:t>
      </w:r>
      <w:r>
        <w:rPr>
          <w:rFonts w:ascii="Arial" w:hAnsi="Arial" w:cs="Arial"/>
          <w:sz w:val="18"/>
        </w:rPr>
        <w:t>d.</w:t>
      </w:r>
      <w:r w:rsidR="00827617">
        <w:rPr>
          <w:rFonts w:ascii="Arial" w:hAnsi="Arial" w:cs="Arial"/>
          <w:sz w:val="18"/>
        </w:rPr>
        <w:t xml:space="preserve"> </w:t>
      </w:r>
      <w:r>
        <w:rPr>
          <w:rFonts w:ascii="Arial" w:hAnsi="Arial" w:cs="Arial"/>
          <w:sz w:val="18"/>
        </w:rPr>
        <w:t xml:space="preserve">F., </w:t>
      </w:r>
      <w:proofErr w:type="spellStart"/>
      <w:r>
        <w:rPr>
          <w:rFonts w:ascii="Arial" w:hAnsi="Arial" w:cs="Arial"/>
          <w:sz w:val="18"/>
        </w:rPr>
        <w:t>Balluff</w:t>
      </w:r>
      <w:proofErr w:type="spellEnd"/>
      <w:r>
        <w:rPr>
          <w:rFonts w:ascii="Arial" w:hAnsi="Arial" w:cs="Arial"/>
          <w:sz w:val="18"/>
        </w:rPr>
        <w:t xml:space="preserve"> employs 3600 people worldwide and represents innovative technology, quality and cross-industry experience in industrial automation. As a leading sensor and automation specialist, the family-owned company in its fourth generation offers a comprehensive portfolio of innovative sensor, identification and network technologies and software for integrated system solutions. </w:t>
      </w:r>
    </w:p>
    <w:p w14:paraId="26A9CE44" w14:textId="77777777" w:rsidR="00923FEC" w:rsidRPr="00834C7E" w:rsidRDefault="00923FEC" w:rsidP="00923FEC">
      <w:pPr>
        <w:rPr>
          <w:rFonts w:ascii="Arial" w:hAnsi="Arial" w:cs="Arial"/>
          <w:sz w:val="18"/>
          <w:szCs w:val="18"/>
        </w:rPr>
      </w:pPr>
    </w:p>
    <w:p w14:paraId="5B5AD5D3" w14:textId="77777777" w:rsidR="00923FEC" w:rsidRPr="00D746E1" w:rsidRDefault="00923FEC" w:rsidP="00923FEC">
      <w:pPr>
        <w:rPr>
          <w:rFonts w:ascii="Arial" w:hAnsi="Arial" w:cs="Arial"/>
          <w:sz w:val="18"/>
          <w:szCs w:val="18"/>
        </w:rPr>
      </w:pPr>
      <w:r>
        <w:rPr>
          <w:rFonts w:ascii="Arial" w:hAnsi="Arial" w:cs="Arial"/>
          <w:sz w:val="18"/>
        </w:rPr>
        <w:t xml:space="preserve">In 2017, </w:t>
      </w:r>
      <w:proofErr w:type="spellStart"/>
      <w:r>
        <w:rPr>
          <w:rFonts w:ascii="Arial" w:hAnsi="Arial" w:cs="Arial"/>
          <w:sz w:val="18"/>
        </w:rPr>
        <w:t>Balluff</w:t>
      </w:r>
      <w:proofErr w:type="spellEnd"/>
      <w:r>
        <w:rPr>
          <w:rFonts w:ascii="Arial" w:hAnsi="Arial" w:cs="Arial"/>
          <w:sz w:val="18"/>
        </w:rPr>
        <w:t xml:space="preserve"> Group reported revenues of around 459 mil. Euros. In addition to the main headquarters in </w:t>
      </w:r>
      <w:proofErr w:type="spellStart"/>
      <w:r>
        <w:rPr>
          <w:rFonts w:ascii="Arial" w:hAnsi="Arial" w:cs="Arial"/>
          <w:sz w:val="18"/>
        </w:rPr>
        <w:t>Neuhausen</w:t>
      </w:r>
      <w:proofErr w:type="spellEnd"/>
      <w:r>
        <w:rPr>
          <w:rFonts w:ascii="Arial" w:hAnsi="Arial" w:cs="Arial"/>
          <w:sz w:val="18"/>
        </w:rPr>
        <w:t xml:space="preserve"> a. d. F., </w:t>
      </w:r>
      <w:proofErr w:type="spellStart"/>
      <w:r>
        <w:rPr>
          <w:rFonts w:ascii="Arial" w:hAnsi="Arial" w:cs="Arial"/>
          <w:sz w:val="18"/>
        </w:rPr>
        <w:t>Balluff</w:t>
      </w:r>
      <w:proofErr w:type="spellEnd"/>
      <w:r>
        <w:rPr>
          <w:rFonts w:ascii="Arial" w:hAnsi="Arial" w:cs="Arial"/>
          <w:sz w:val="18"/>
        </w:rPr>
        <w:t xml:space="preserve"> has sales, production and development locations around the world and can boast 37 wholly owned subsidiaries and other representatives in 68 countries. This guarantees customers rapid worldwide availability of products and high consulting and service quality on site.</w:t>
      </w:r>
    </w:p>
    <w:p w14:paraId="46C9F8A9" w14:textId="77777777" w:rsidR="00126976" w:rsidRPr="00BF60E7" w:rsidRDefault="00126976" w:rsidP="00270888">
      <w:pPr>
        <w:rPr>
          <w:rFonts w:ascii="Arial" w:hAnsi="Arial" w:cs="Arial"/>
          <w:sz w:val="18"/>
          <w:szCs w:val="18"/>
        </w:rPr>
      </w:pPr>
    </w:p>
    <w:sectPr w:rsidR="00126976" w:rsidRPr="00BF60E7" w:rsidSect="004379D6">
      <w:headerReference w:type="default" r:id="rId11"/>
      <w:headerReference w:type="first" r:id="rId12"/>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E4CE6" w14:textId="77777777" w:rsidR="00240A7C" w:rsidRDefault="00240A7C">
      <w:r>
        <w:separator/>
      </w:r>
    </w:p>
  </w:endnote>
  <w:endnote w:type="continuationSeparator" w:id="0">
    <w:p w14:paraId="4C86FFCD" w14:textId="77777777" w:rsidR="00240A7C" w:rsidRDefault="00240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A5435" w14:textId="77777777" w:rsidR="00240A7C" w:rsidRDefault="00240A7C">
      <w:r>
        <w:separator/>
      </w:r>
    </w:p>
  </w:footnote>
  <w:footnote w:type="continuationSeparator" w:id="0">
    <w:p w14:paraId="6C3CF0E6" w14:textId="77777777" w:rsidR="00240A7C" w:rsidRDefault="00240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D977E" w14:textId="77777777" w:rsidR="00240A7C" w:rsidRPr="00392B92" w:rsidRDefault="00240A7C" w:rsidP="004379D6">
    <w:pPr>
      <w:pStyle w:val="Kopfzeile"/>
      <w:spacing w:line="140" w:lineRule="atLeast"/>
      <w:ind w:right="-568"/>
      <w:rPr>
        <w:rFonts w:ascii="Arial" w:hAnsi="Arial" w:cs="Arial"/>
        <w:noProof/>
        <w:sz w:val="32"/>
        <w:szCs w:val="32"/>
      </w:rPr>
    </w:pPr>
    <w:r>
      <w:rPr>
        <w:rFonts w:ascii="Arial" w:hAnsi="Arial" w:cs="Arial"/>
        <w:noProof/>
        <w:sz w:val="32"/>
      </w:rPr>
      <w:t>PRESS RELEASE</w:t>
    </w:r>
  </w:p>
  <w:p w14:paraId="5A19A765" w14:textId="77777777" w:rsidR="00240A7C" w:rsidRPr="00392B92" w:rsidRDefault="00240A7C"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lang w:val="de-DE"/>
      </w:rPr>
      <w:drawing>
        <wp:anchor distT="0" distB="0" distL="114300" distR="114300" simplePos="0" relativeHeight="251658240" behindDoc="0" locked="0" layoutInCell="1" allowOverlap="1" wp14:anchorId="7D586A20" wp14:editId="43EC3613">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32"/>
      </w:rPr>
      <w:t>PRESS RELEASE</w:t>
    </w:r>
  </w:p>
  <w:p w14:paraId="2537B9D1" w14:textId="59450D12" w:rsidR="00240A7C" w:rsidRDefault="00240A7C"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Page</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D06405">
      <w:rPr>
        <w:rFonts w:ascii="Arial" w:hAnsi="Arial" w:cs="Arial"/>
        <w:noProof/>
        <w:sz w:val="18"/>
        <w:szCs w:val="18"/>
      </w:rPr>
      <w:t>2</w:t>
    </w:r>
    <w:r w:rsidRPr="004379D6">
      <w:rPr>
        <w:rFonts w:ascii="Arial" w:hAnsi="Arial" w:cs="Arial"/>
        <w:sz w:val="18"/>
        <w:szCs w:val="18"/>
      </w:rPr>
      <w:fldChar w:fldCharType="end"/>
    </w:r>
  </w:p>
  <w:p w14:paraId="65E03E85" w14:textId="77777777" w:rsidR="00240A7C" w:rsidRPr="004379D6" w:rsidRDefault="00240A7C" w:rsidP="004379D6">
    <w:pPr>
      <w:framePr w:w="3120" w:h="8006" w:hSpace="142" w:wrap="around" w:vAnchor="page" w:hAnchor="page" w:x="8223" w:y="2553"/>
      <w:spacing w:line="260" w:lineRule="atLeast"/>
      <w:rPr>
        <w:rFonts w:ascii="Arial" w:hAnsi="Arial" w:cs="Arial"/>
        <w:sz w:val="18"/>
        <w:szCs w:val="18"/>
      </w:rPr>
    </w:pPr>
  </w:p>
  <w:p w14:paraId="66CB6BFA" w14:textId="77777777" w:rsidR="00240A7C" w:rsidRPr="004379D6" w:rsidRDefault="00240A7C" w:rsidP="004379D6">
    <w:pPr>
      <w:framePr w:w="3120" w:h="8006" w:hSpace="142" w:wrap="around" w:vAnchor="page" w:hAnchor="page" w:x="8223" w:y="2553"/>
      <w:spacing w:line="260" w:lineRule="atLeast"/>
      <w:rPr>
        <w:rFonts w:ascii="Arial" w:hAnsi="Arial" w:cs="Arial"/>
        <w:sz w:val="18"/>
        <w:szCs w:val="18"/>
      </w:rPr>
    </w:pPr>
  </w:p>
  <w:p w14:paraId="24FA32BC" w14:textId="77777777" w:rsidR="00240A7C" w:rsidRPr="004379D6" w:rsidRDefault="00240A7C" w:rsidP="004379D6">
    <w:pPr>
      <w:framePr w:w="3120" w:h="8006" w:hSpace="142" w:wrap="around" w:vAnchor="page" w:hAnchor="page" w:x="8223" w:y="2553"/>
      <w:spacing w:line="260" w:lineRule="atLeast"/>
      <w:rPr>
        <w:rFonts w:ascii="Arial" w:hAnsi="Arial" w:cs="Arial"/>
        <w:sz w:val="18"/>
        <w:szCs w:val="18"/>
      </w:rPr>
    </w:pPr>
    <w:proofErr w:type="spellStart"/>
    <w:r>
      <w:rPr>
        <w:rFonts w:ascii="Arial" w:hAnsi="Arial" w:cs="Arial"/>
        <w:sz w:val="18"/>
      </w:rPr>
      <w:t>Balluff</w:t>
    </w:r>
    <w:proofErr w:type="spellEnd"/>
    <w:r>
      <w:rPr>
        <w:rFonts w:ascii="Arial" w:hAnsi="Arial" w:cs="Arial"/>
        <w:sz w:val="18"/>
      </w:rPr>
      <w:t xml:space="preserve"> GmbH </w:t>
    </w:r>
  </w:p>
  <w:p w14:paraId="2D7912C4" w14:textId="77777777" w:rsidR="00240A7C" w:rsidRPr="0084793E" w:rsidRDefault="00240A7C" w:rsidP="004379D6">
    <w:pPr>
      <w:framePr w:w="3120" w:h="8006" w:hSpace="142" w:wrap="around" w:vAnchor="page" w:hAnchor="page" w:x="8223" w:y="2553"/>
      <w:spacing w:line="260" w:lineRule="atLeast"/>
      <w:rPr>
        <w:rFonts w:ascii="Arial" w:hAnsi="Arial" w:cs="Arial"/>
        <w:sz w:val="18"/>
        <w:szCs w:val="18"/>
        <w:lang w:val="de-DE"/>
      </w:rPr>
    </w:pPr>
    <w:proofErr w:type="spellStart"/>
    <w:r w:rsidRPr="0084793E">
      <w:rPr>
        <w:rFonts w:ascii="Arial" w:hAnsi="Arial" w:cs="Arial"/>
        <w:sz w:val="18"/>
        <w:lang w:val="de-DE"/>
      </w:rPr>
      <w:t>Schurwaldstrasse</w:t>
    </w:r>
    <w:proofErr w:type="spellEnd"/>
    <w:r w:rsidRPr="0084793E">
      <w:rPr>
        <w:rFonts w:ascii="Arial" w:hAnsi="Arial" w:cs="Arial"/>
        <w:sz w:val="18"/>
        <w:lang w:val="de-DE"/>
      </w:rPr>
      <w:t xml:space="preserve"> 9</w:t>
    </w:r>
  </w:p>
  <w:p w14:paraId="18D1B316" w14:textId="77777777" w:rsidR="00240A7C" w:rsidRPr="0084793E" w:rsidRDefault="00240A7C" w:rsidP="004379D6">
    <w:pPr>
      <w:framePr w:w="3120" w:h="8006" w:hSpace="142" w:wrap="around" w:vAnchor="page" w:hAnchor="page" w:x="8223" w:y="2553"/>
      <w:spacing w:line="260" w:lineRule="atLeast"/>
      <w:rPr>
        <w:rFonts w:ascii="Arial" w:hAnsi="Arial" w:cs="Arial"/>
        <w:sz w:val="18"/>
        <w:szCs w:val="18"/>
        <w:lang w:val="de-DE"/>
      </w:rPr>
    </w:pPr>
    <w:r w:rsidRPr="0084793E">
      <w:rPr>
        <w:rFonts w:ascii="Arial" w:hAnsi="Arial" w:cs="Arial"/>
        <w:sz w:val="18"/>
        <w:lang w:val="de-DE"/>
      </w:rPr>
      <w:t xml:space="preserve">73765 Neuhausen </w:t>
    </w:r>
    <w:proofErr w:type="spellStart"/>
    <w:r w:rsidRPr="0084793E">
      <w:rPr>
        <w:rFonts w:ascii="Arial" w:hAnsi="Arial" w:cs="Arial"/>
        <w:sz w:val="18"/>
        <w:lang w:val="de-DE"/>
      </w:rPr>
      <w:t>a.d.F</w:t>
    </w:r>
    <w:proofErr w:type="spellEnd"/>
    <w:r w:rsidRPr="0084793E">
      <w:rPr>
        <w:rFonts w:ascii="Arial" w:hAnsi="Arial" w:cs="Arial"/>
        <w:sz w:val="18"/>
        <w:lang w:val="de-DE"/>
      </w:rPr>
      <w:t>.</w:t>
    </w:r>
  </w:p>
  <w:p w14:paraId="3FD00A37" w14:textId="77777777" w:rsidR="00240A7C" w:rsidRPr="004379D6" w:rsidRDefault="00240A7C"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Germany</w:t>
    </w:r>
  </w:p>
  <w:p w14:paraId="2B24B4CD" w14:textId="77777777" w:rsidR="00240A7C" w:rsidRPr="00392B92" w:rsidRDefault="00240A7C"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Phone +49 7158 173-0</w:t>
    </w:r>
  </w:p>
  <w:p w14:paraId="3A38E7A0" w14:textId="77777777" w:rsidR="00240A7C" w:rsidRPr="00CF4210" w:rsidRDefault="00240A7C"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Fax +49 7158 5010</w:t>
    </w:r>
  </w:p>
  <w:p w14:paraId="341AC615" w14:textId="77777777" w:rsidR="00240A7C" w:rsidRPr="00CF4210" w:rsidRDefault="00240A7C"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balluff@balluff.de</w:t>
    </w:r>
  </w:p>
  <w:p w14:paraId="022DEF1F" w14:textId="77777777" w:rsidR="00240A7C" w:rsidRPr="00827617" w:rsidRDefault="00240A7C" w:rsidP="004379D6">
    <w:pPr>
      <w:framePr w:w="3120" w:h="8006" w:hSpace="142" w:wrap="around" w:vAnchor="page" w:hAnchor="page" w:x="8223" w:y="2553"/>
      <w:spacing w:line="260" w:lineRule="atLeast"/>
      <w:rPr>
        <w:rFonts w:ascii="Arial" w:hAnsi="Arial" w:cs="Arial"/>
        <w:sz w:val="18"/>
        <w:szCs w:val="18"/>
        <w:lang w:val="de-DE"/>
      </w:rPr>
    </w:pPr>
    <w:r w:rsidRPr="00827617">
      <w:rPr>
        <w:rFonts w:ascii="Arial" w:hAnsi="Arial" w:cs="Arial"/>
        <w:sz w:val="18"/>
        <w:lang w:val="de-DE"/>
      </w:rPr>
      <w:t>www.balluff.com</w:t>
    </w:r>
  </w:p>
  <w:p w14:paraId="373B236C" w14:textId="77777777" w:rsidR="00240A7C" w:rsidRPr="00827617" w:rsidRDefault="00240A7C" w:rsidP="004379D6">
    <w:pPr>
      <w:pStyle w:val="Kopfzeile"/>
      <w:rPr>
        <w:lang w:val="de-DE"/>
      </w:rPr>
    </w:pPr>
    <w:r w:rsidRPr="00827617">
      <w:rPr>
        <w:rFonts w:ascii="Arial" w:hAnsi="Arial" w:cs="Arial"/>
        <w:sz w:val="32"/>
        <w:lang w:val="de-DE"/>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F9A68" w14:textId="77777777" w:rsidR="00240A7C" w:rsidRPr="0084793E" w:rsidRDefault="00240A7C" w:rsidP="004379D6">
    <w:pPr>
      <w:pStyle w:val="Kopfzeile"/>
      <w:spacing w:line="140" w:lineRule="atLeast"/>
      <w:ind w:right="-568"/>
      <w:rPr>
        <w:rFonts w:ascii="Arial" w:hAnsi="Arial" w:cs="Arial"/>
        <w:noProof/>
        <w:sz w:val="32"/>
        <w:szCs w:val="32"/>
        <w:lang w:val="fr-FR"/>
      </w:rPr>
    </w:pPr>
    <w:r>
      <w:rPr>
        <w:noProof/>
        <w:lang w:val="de-DE"/>
      </w:rPr>
      <w:drawing>
        <wp:anchor distT="0" distB="0" distL="114300" distR="114300" simplePos="0" relativeHeight="251661312" behindDoc="0" locked="0" layoutInCell="1" allowOverlap="1" wp14:anchorId="57E358D5" wp14:editId="47D3CCBA">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4793E">
      <w:rPr>
        <w:rFonts w:ascii="Arial" w:hAnsi="Arial" w:cs="Arial"/>
        <w:noProof/>
        <w:sz w:val="32"/>
        <w:lang w:val="fr-FR"/>
      </w:rPr>
      <w:t>PRESSEINFORMATION</w:t>
    </w:r>
    <w:r w:rsidRPr="0084793E">
      <w:rPr>
        <w:rFonts w:ascii="Arial" w:hAnsi="Arial" w:cs="Arial"/>
        <w:noProof/>
        <w:sz w:val="32"/>
        <w:lang w:val="fr-FR"/>
      </w:rPr>
      <w:br/>
      <w:t>PRESS RELEASE</w:t>
    </w:r>
    <w:r w:rsidRPr="0084793E">
      <w:rPr>
        <w:rFonts w:ascii="Arial" w:hAnsi="Arial" w:cs="Arial"/>
        <w:sz w:val="32"/>
        <w:lang w:val="fr-FR"/>
      </w:rPr>
      <w:t xml:space="preserve"> </w:t>
    </w:r>
    <w:r w:rsidRPr="0084793E">
      <w:rPr>
        <w:rFonts w:ascii="Arial" w:hAnsi="Arial" w:cs="Arial"/>
        <w:sz w:val="32"/>
        <w:lang w:val="fr-FR"/>
      </w:rPr>
      <w:br/>
      <w:t>COMMUNIQUÉ DE PRESSE</w:t>
    </w:r>
  </w:p>
  <w:p w14:paraId="22A37029" w14:textId="12DDC7EB" w:rsidR="00240A7C" w:rsidRPr="00392B92" w:rsidRDefault="00115A16" w:rsidP="004379D6">
    <w:pPr>
      <w:framePr w:w="3120" w:h="8006" w:hSpace="142" w:wrap="around" w:vAnchor="page" w:hAnchor="page" w:x="8223" w:y="2553"/>
      <w:spacing w:line="260" w:lineRule="atLeast"/>
      <w:rPr>
        <w:rFonts w:ascii="Arial" w:hAnsi="Arial" w:cs="Arial"/>
        <w:sz w:val="18"/>
        <w:szCs w:val="18"/>
      </w:rPr>
    </w:pPr>
    <w:r>
      <w:rPr>
        <w:rFonts w:ascii="Arial" w:hAnsi="Arial" w:cs="Arial"/>
        <w:b/>
        <w:sz w:val="18"/>
      </w:rPr>
      <w:t>Key Supplier</w:t>
    </w:r>
  </w:p>
  <w:p w14:paraId="73128957" w14:textId="5C0E8F07" w:rsidR="00240A7C" w:rsidRDefault="00240A7C"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Page</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D06405">
      <w:rPr>
        <w:rFonts w:ascii="Arial" w:hAnsi="Arial" w:cs="Arial"/>
        <w:noProof/>
        <w:sz w:val="18"/>
        <w:szCs w:val="18"/>
      </w:rPr>
      <w:t>1</w:t>
    </w:r>
    <w:r w:rsidRPr="004379D6">
      <w:rPr>
        <w:rFonts w:ascii="Arial" w:hAnsi="Arial" w:cs="Arial"/>
        <w:sz w:val="18"/>
        <w:szCs w:val="18"/>
      </w:rPr>
      <w:fldChar w:fldCharType="end"/>
    </w:r>
  </w:p>
  <w:p w14:paraId="292BD481" w14:textId="77777777" w:rsidR="00240A7C" w:rsidRPr="00392B92" w:rsidRDefault="00240A7C" w:rsidP="004379D6">
    <w:pPr>
      <w:framePr w:w="3120" w:h="8006" w:hSpace="142" w:wrap="around" w:vAnchor="page" w:hAnchor="page" w:x="8223" w:y="2553"/>
      <w:spacing w:line="260" w:lineRule="atLeast"/>
      <w:rPr>
        <w:rFonts w:ascii="Arial" w:hAnsi="Arial" w:cs="Arial"/>
        <w:sz w:val="18"/>
        <w:szCs w:val="18"/>
      </w:rPr>
    </w:pPr>
  </w:p>
  <w:p w14:paraId="1184231F" w14:textId="77777777" w:rsidR="00240A7C" w:rsidRPr="00392B92" w:rsidRDefault="00240A7C" w:rsidP="004379D6">
    <w:pPr>
      <w:framePr w:w="3120" w:h="8006" w:hSpace="142" w:wrap="around" w:vAnchor="page" w:hAnchor="page" w:x="8223" w:y="2553"/>
      <w:spacing w:line="260" w:lineRule="atLeast"/>
      <w:rPr>
        <w:rFonts w:ascii="Arial" w:hAnsi="Arial" w:cs="Arial"/>
        <w:sz w:val="18"/>
        <w:szCs w:val="18"/>
      </w:rPr>
    </w:pPr>
  </w:p>
  <w:p w14:paraId="15440FF7" w14:textId="77777777" w:rsidR="00240A7C" w:rsidRPr="00392B92" w:rsidRDefault="00240A7C" w:rsidP="004379D6">
    <w:pPr>
      <w:framePr w:w="3120" w:h="8006" w:hSpace="142" w:wrap="around" w:vAnchor="page" w:hAnchor="page" w:x="8223" w:y="2553"/>
      <w:spacing w:line="260" w:lineRule="atLeast"/>
      <w:rPr>
        <w:rFonts w:ascii="Arial" w:hAnsi="Arial" w:cs="Arial"/>
        <w:sz w:val="18"/>
        <w:szCs w:val="18"/>
      </w:rPr>
    </w:pPr>
    <w:proofErr w:type="spellStart"/>
    <w:r>
      <w:rPr>
        <w:rFonts w:ascii="Arial" w:hAnsi="Arial" w:cs="Arial"/>
        <w:sz w:val="18"/>
      </w:rPr>
      <w:t>Balluff</w:t>
    </w:r>
    <w:proofErr w:type="spellEnd"/>
    <w:r>
      <w:rPr>
        <w:rFonts w:ascii="Arial" w:hAnsi="Arial" w:cs="Arial"/>
        <w:sz w:val="18"/>
      </w:rPr>
      <w:t xml:space="preserve"> GmbH </w:t>
    </w:r>
  </w:p>
  <w:p w14:paraId="6F2536F1" w14:textId="77777777" w:rsidR="00240A7C" w:rsidRPr="004379D6" w:rsidRDefault="00240A7C" w:rsidP="004379D6">
    <w:pPr>
      <w:framePr w:w="3120" w:h="8006" w:hSpace="142" w:wrap="around" w:vAnchor="page" w:hAnchor="page" w:x="8223" w:y="2553"/>
      <w:spacing w:line="260" w:lineRule="atLeast"/>
      <w:rPr>
        <w:rFonts w:ascii="Arial" w:hAnsi="Arial" w:cs="Arial"/>
        <w:sz w:val="18"/>
        <w:szCs w:val="18"/>
      </w:rPr>
    </w:pPr>
    <w:proofErr w:type="spellStart"/>
    <w:r>
      <w:rPr>
        <w:rFonts w:ascii="Arial" w:hAnsi="Arial" w:cs="Arial"/>
        <w:sz w:val="18"/>
      </w:rPr>
      <w:t>Schurwaldstrasse</w:t>
    </w:r>
    <w:proofErr w:type="spellEnd"/>
    <w:r>
      <w:rPr>
        <w:rFonts w:ascii="Arial" w:hAnsi="Arial" w:cs="Arial"/>
        <w:sz w:val="18"/>
      </w:rPr>
      <w:t xml:space="preserve"> 9</w:t>
    </w:r>
  </w:p>
  <w:p w14:paraId="01B9AEF2" w14:textId="77777777" w:rsidR="00240A7C" w:rsidRDefault="00240A7C"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 xml:space="preserve">73765 </w:t>
    </w:r>
    <w:proofErr w:type="spellStart"/>
    <w:r>
      <w:rPr>
        <w:rFonts w:ascii="Arial" w:hAnsi="Arial" w:cs="Arial"/>
        <w:sz w:val="18"/>
      </w:rPr>
      <w:t>Neuhausen</w:t>
    </w:r>
    <w:proofErr w:type="spellEnd"/>
    <w:r>
      <w:rPr>
        <w:rFonts w:ascii="Arial" w:hAnsi="Arial" w:cs="Arial"/>
        <w:sz w:val="18"/>
      </w:rPr>
      <w:t xml:space="preserve"> </w:t>
    </w:r>
    <w:proofErr w:type="spellStart"/>
    <w:r>
      <w:rPr>
        <w:rFonts w:ascii="Arial" w:hAnsi="Arial" w:cs="Arial"/>
        <w:sz w:val="18"/>
      </w:rPr>
      <w:t>a.d.F</w:t>
    </w:r>
    <w:proofErr w:type="spellEnd"/>
    <w:r>
      <w:rPr>
        <w:rFonts w:ascii="Arial" w:hAnsi="Arial" w:cs="Arial"/>
        <w:sz w:val="18"/>
      </w:rPr>
      <w:t>.</w:t>
    </w:r>
  </w:p>
  <w:p w14:paraId="4B7922E6" w14:textId="77777777" w:rsidR="00240A7C" w:rsidRPr="004379D6" w:rsidRDefault="00240A7C"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Germany</w:t>
    </w:r>
  </w:p>
  <w:p w14:paraId="013CB91D" w14:textId="77777777" w:rsidR="00240A7C" w:rsidRPr="00392B92" w:rsidRDefault="00240A7C"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Phone +49 7158 173-0</w:t>
    </w:r>
  </w:p>
  <w:p w14:paraId="119632B4" w14:textId="77777777" w:rsidR="00240A7C" w:rsidRPr="0084793E" w:rsidRDefault="00240A7C" w:rsidP="004379D6">
    <w:pPr>
      <w:framePr w:w="3120" w:h="8006" w:hSpace="142" w:wrap="around" w:vAnchor="page" w:hAnchor="page" w:x="8223" w:y="2553"/>
      <w:spacing w:line="260" w:lineRule="atLeast"/>
      <w:rPr>
        <w:rFonts w:ascii="Arial" w:hAnsi="Arial" w:cs="Arial"/>
        <w:sz w:val="18"/>
        <w:szCs w:val="18"/>
        <w:lang w:val="fr-FR"/>
      </w:rPr>
    </w:pPr>
    <w:r w:rsidRPr="0084793E">
      <w:rPr>
        <w:rFonts w:ascii="Arial" w:hAnsi="Arial" w:cs="Arial"/>
        <w:sz w:val="18"/>
        <w:lang w:val="fr-FR"/>
      </w:rPr>
      <w:t>Fax +49 7158 5010</w:t>
    </w:r>
  </w:p>
  <w:p w14:paraId="4A23DA77" w14:textId="77777777" w:rsidR="00240A7C" w:rsidRPr="0084793E" w:rsidRDefault="00240A7C" w:rsidP="004379D6">
    <w:pPr>
      <w:framePr w:w="3120" w:h="8006" w:hSpace="142" w:wrap="around" w:vAnchor="page" w:hAnchor="page" w:x="8223" w:y="2553"/>
      <w:spacing w:line="260" w:lineRule="atLeast"/>
      <w:rPr>
        <w:rFonts w:ascii="Arial" w:hAnsi="Arial" w:cs="Arial"/>
        <w:sz w:val="18"/>
        <w:szCs w:val="18"/>
        <w:lang w:val="fr-FR"/>
      </w:rPr>
    </w:pPr>
    <w:r w:rsidRPr="0084793E">
      <w:rPr>
        <w:rFonts w:ascii="Arial" w:hAnsi="Arial" w:cs="Arial"/>
        <w:sz w:val="18"/>
        <w:lang w:val="fr-FR"/>
      </w:rPr>
      <w:t>balluff@balluff.de</w:t>
    </w:r>
  </w:p>
  <w:p w14:paraId="5C80D99D" w14:textId="77777777" w:rsidR="00240A7C" w:rsidRPr="0084793E" w:rsidRDefault="00240A7C" w:rsidP="004379D6">
    <w:pPr>
      <w:framePr w:w="3120" w:h="8006" w:hSpace="142" w:wrap="around" w:vAnchor="page" w:hAnchor="page" w:x="8223" w:y="2553"/>
      <w:spacing w:line="260" w:lineRule="atLeast"/>
      <w:rPr>
        <w:rFonts w:ascii="Arial" w:hAnsi="Arial" w:cs="Arial"/>
        <w:sz w:val="18"/>
        <w:szCs w:val="18"/>
        <w:lang w:val="fr-FR"/>
      </w:rPr>
    </w:pPr>
    <w:r w:rsidRPr="0084793E">
      <w:rPr>
        <w:rFonts w:ascii="Arial" w:hAnsi="Arial" w:cs="Arial"/>
        <w:sz w:val="18"/>
        <w:lang w:val="fr-FR"/>
      </w:rPr>
      <w:t>www.balluff.com</w:t>
    </w:r>
  </w:p>
  <w:p w14:paraId="56293E0A" w14:textId="77777777" w:rsidR="00240A7C" w:rsidRPr="0084793E" w:rsidRDefault="00240A7C" w:rsidP="004379D6">
    <w:pPr>
      <w:framePr w:w="3120" w:h="8006" w:hSpace="142" w:wrap="around" w:vAnchor="page" w:hAnchor="page" w:x="8223" w:y="2553"/>
      <w:spacing w:line="260" w:lineRule="atLeast"/>
      <w:rPr>
        <w:rFonts w:ascii="Arial" w:hAnsi="Arial" w:cs="Arial"/>
        <w:sz w:val="18"/>
        <w:szCs w:val="18"/>
        <w:lang w:val="fr-FR"/>
      </w:rPr>
    </w:pPr>
  </w:p>
  <w:p w14:paraId="073DF5F4" w14:textId="77777777" w:rsidR="00240A7C" w:rsidRPr="0084793E" w:rsidRDefault="00240A7C" w:rsidP="004379D6">
    <w:pPr>
      <w:framePr w:w="3120" w:h="8006" w:hSpace="142" w:wrap="around" w:vAnchor="page" w:hAnchor="page" w:x="8223" w:y="2553"/>
      <w:spacing w:line="260" w:lineRule="atLeast"/>
      <w:rPr>
        <w:rFonts w:ascii="Arial" w:hAnsi="Arial" w:cs="Arial"/>
        <w:sz w:val="18"/>
        <w:szCs w:val="18"/>
        <w:lang w:val="fr-FR"/>
      </w:rPr>
    </w:pPr>
  </w:p>
  <w:p w14:paraId="6F114FD4" w14:textId="77777777" w:rsidR="00240A7C" w:rsidRPr="00AB6C5B" w:rsidRDefault="00240A7C" w:rsidP="004379D6">
    <w:pPr>
      <w:framePr w:w="3120" w:h="8006" w:hSpace="142" w:wrap="around" w:vAnchor="page" w:hAnchor="page" w:x="8223" w:y="2553"/>
      <w:spacing w:line="260" w:lineRule="atLeast"/>
      <w:rPr>
        <w:rFonts w:ascii="Arial" w:hAnsi="Arial" w:cs="Arial"/>
        <w:b/>
        <w:sz w:val="12"/>
        <w:szCs w:val="12"/>
      </w:rPr>
    </w:pPr>
    <w:r>
      <w:rPr>
        <w:rFonts w:ascii="Arial" w:hAnsi="Arial" w:cs="Arial"/>
        <w:b/>
        <w:sz w:val="12"/>
      </w:rPr>
      <w:t>Corporate Communication</w:t>
    </w:r>
  </w:p>
  <w:p w14:paraId="06306F15" w14:textId="77777777" w:rsidR="00240A7C" w:rsidRPr="00392B92" w:rsidRDefault="00240A7C"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 xml:space="preserve">Sandra </w:t>
    </w:r>
    <w:proofErr w:type="spellStart"/>
    <w:r>
      <w:rPr>
        <w:rFonts w:ascii="Arial" w:hAnsi="Arial" w:cs="Arial"/>
        <w:sz w:val="18"/>
      </w:rPr>
      <w:t>Nippert</w:t>
    </w:r>
    <w:proofErr w:type="spellEnd"/>
  </w:p>
  <w:p w14:paraId="0B221DDF" w14:textId="77777777" w:rsidR="00240A7C" w:rsidRPr="00392B92" w:rsidRDefault="00240A7C" w:rsidP="004379D6">
    <w:pPr>
      <w:framePr w:w="3120" w:h="8006" w:hSpace="142" w:wrap="around" w:vAnchor="page" w:hAnchor="page" w:x="8223" w:y="2553"/>
      <w:spacing w:line="260" w:lineRule="atLeast"/>
      <w:rPr>
        <w:rFonts w:ascii="Arial" w:hAnsi="Arial" w:cs="Arial"/>
        <w:sz w:val="18"/>
        <w:szCs w:val="18"/>
      </w:rPr>
    </w:pPr>
  </w:p>
  <w:p w14:paraId="36E0B20E" w14:textId="77777777" w:rsidR="00240A7C" w:rsidRPr="00BF60E7" w:rsidRDefault="00240A7C" w:rsidP="004379D6">
    <w:pPr>
      <w:framePr w:w="3120" w:h="8006" w:hSpace="142" w:wrap="around" w:vAnchor="page" w:hAnchor="page" w:x="8223" w:y="2553"/>
      <w:spacing w:line="260" w:lineRule="atLeast"/>
      <w:rPr>
        <w:rFonts w:ascii="Arial" w:hAnsi="Arial" w:cs="Arial"/>
        <w:sz w:val="18"/>
        <w:szCs w:val="18"/>
      </w:rPr>
    </w:pPr>
    <w:proofErr w:type="spellStart"/>
    <w:r>
      <w:rPr>
        <w:rFonts w:ascii="Arial" w:hAnsi="Arial" w:cs="Arial"/>
        <w:sz w:val="18"/>
      </w:rPr>
      <w:t>Balluff</w:t>
    </w:r>
    <w:proofErr w:type="spellEnd"/>
    <w:r>
      <w:rPr>
        <w:rFonts w:ascii="Arial" w:hAnsi="Arial" w:cs="Arial"/>
        <w:sz w:val="18"/>
      </w:rPr>
      <w:t xml:space="preserve"> GmbH</w:t>
    </w:r>
  </w:p>
  <w:p w14:paraId="651B85D8" w14:textId="77777777" w:rsidR="00240A7C" w:rsidRPr="00BF60E7" w:rsidRDefault="00240A7C"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Corporate Communication</w:t>
    </w:r>
  </w:p>
  <w:p w14:paraId="6BEAA999" w14:textId="77777777" w:rsidR="00240A7C" w:rsidRPr="00BF60E7" w:rsidRDefault="00240A7C"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Tel. +49 7158 173-8472</w:t>
    </w:r>
  </w:p>
  <w:p w14:paraId="247955A2" w14:textId="77777777" w:rsidR="00240A7C" w:rsidRPr="00BF60E7" w:rsidRDefault="00240A7C"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Fax +49 7158 173 297</w:t>
    </w:r>
  </w:p>
  <w:p w14:paraId="5DD6F5DA" w14:textId="77777777" w:rsidR="00240A7C" w:rsidRPr="00BF60E7" w:rsidRDefault="00240A7C"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sandra.nippert@balluff.de</w:t>
    </w:r>
  </w:p>
  <w:p w14:paraId="1AA28969" w14:textId="77777777" w:rsidR="00240A7C" w:rsidRPr="001401A6" w:rsidRDefault="00240A7C" w:rsidP="004379D6">
    <w:pPr>
      <w:framePr w:w="3120" w:h="8006" w:hSpace="142" w:wrap="around" w:vAnchor="page" w:hAnchor="page" w:x="8223" w:y="2553"/>
      <w:spacing w:line="260" w:lineRule="atLeast"/>
      <w:rPr>
        <w:rFonts w:ascii="Arial" w:hAnsi="Arial" w:cs="Arial"/>
        <w:sz w:val="18"/>
        <w:szCs w:val="18"/>
      </w:rPr>
    </w:pPr>
  </w:p>
  <w:p w14:paraId="687E331F" w14:textId="77777777" w:rsidR="00240A7C" w:rsidRPr="004379D6" w:rsidRDefault="00240A7C" w:rsidP="004379D6">
    <w:pPr>
      <w:framePr w:w="3120" w:h="8006" w:hSpace="142" w:wrap="around" w:vAnchor="page" w:hAnchor="page" w:x="8223" w:y="2553"/>
      <w:spacing w:line="260" w:lineRule="atLeast"/>
      <w:rPr>
        <w:rFonts w:ascii="Arial" w:hAnsi="Arial" w:cs="Arial"/>
        <w:b/>
        <w:sz w:val="18"/>
        <w:szCs w:val="18"/>
      </w:rPr>
    </w:pPr>
    <w:r>
      <w:rPr>
        <w:rFonts w:ascii="Arial" w:hAnsi="Arial" w:cs="Arial"/>
        <w:b/>
        <w:sz w:val="18"/>
      </w:rPr>
      <w:t>Courtesy copy requested</w:t>
    </w:r>
  </w:p>
  <w:p w14:paraId="4C7C0C05" w14:textId="77777777" w:rsidR="00240A7C" w:rsidRPr="00392B92" w:rsidRDefault="00240A7C"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FDC"/>
    <w:rsid w:val="00000AF0"/>
    <w:rsid w:val="000115B7"/>
    <w:rsid w:val="00023F90"/>
    <w:rsid w:val="00035952"/>
    <w:rsid w:val="000467AF"/>
    <w:rsid w:val="00051DCB"/>
    <w:rsid w:val="0005243A"/>
    <w:rsid w:val="00075BC2"/>
    <w:rsid w:val="00077135"/>
    <w:rsid w:val="00084DC4"/>
    <w:rsid w:val="000977D7"/>
    <w:rsid w:val="000A13C4"/>
    <w:rsid w:val="000A3F16"/>
    <w:rsid w:val="000A624C"/>
    <w:rsid w:val="000A73A4"/>
    <w:rsid w:val="000B7B11"/>
    <w:rsid w:val="000C10AB"/>
    <w:rsid w:val="000C281D"/>
    <w:rsid w:val="000C3CDC"/>
    <w:rsid w:val="000C4321"/>
    <w:rsid w:val="000D3643"/>
    <w:rsid w:val="000D424F"/>
    <w:rsid w:val="000D6809"/>
    <w:rsid w:val="000F6F11"/>
    <w:rsid w:val="001031C1"/>
    <w:rsid w:val="00112C66"/>
    <w:rsid w:val="00115379"/>
    <w:rsid w:val="00115A16"/>
    <w:rsid w:val="001174CE"/>
    <w:rsid w:val="00126064"/>
    <w:rsid w:val="00126976"/>
    <w:rsid w:val="00130CF5"/>
    <w:rsid w:val="00131410"/>
    <w:rsid w:val="001401A6"/>
    <w:rsid w:val="00141A6F"/>
    <w:rsid w:val="00141ECA"/>
    <w:rsid w:val="00150170"/>
    <w:rsid w:val="00154BFE"/>
    <w:rsid w:val="00160168"/>
    <w:rsid w:val="00160911"/>
    <w:rsid w:val="00162664"/>
    <w:rsid w:val="0016707B"/>
    <w:rsid w:val="00170DB4"/>
    <w:rsid w:val="001733CF"/>
    <w:rsid w:val="0017416A"/>
    <w:rsid w:val="00181295"/>
    <w:rsid w:val="00184CF5"/>
    <w:rsid w:val="001865F1"/>
    <w:rsid w:val="001A378C"/>
    <w:rsid w:val="001A6ABC"/>
    <w:rsid w:val="001A7453"/>
    <w:rsid w:val="001B6CF5"/>
    <w:rsid w:val="001B74D3"/>
    <w:rsid w:val="001C42D3"/>
    <w:rsid w:val="001D6927"/>
    <w:rsid w:val="001E3E6F"/>
    <w:rsid w:val="001E5D7B"/>
    <w:rsid w:val="002013FB"/>
    <w:rsid w:val="00201C98"/>
    <w:rsid w:val="002038E4"/>
    <w:rsid w:val="0020524D"/>
    <w:rsid w:val="0020557F"/>
    <w:rsid w:val="0021111A"/>
    <w:rsid w:val="00214761"/>
    <w:rsid w:val="00226F11"/>
    <w:rsid w:val="00240A7C"/>
    <w:rsid w:val="00245B1E"/>
    <w:rsid w:val="0025573F"/>
    <w:rsid w:val="002635CD"/>
    <w:rsid w:val="00264503"/>
    <w:rsid w:val="00266616"/>
    <w:rsid w:val="00270888"/>
    <w:rsid w:val="00273224"/>
    <w:rsid w:val="002738E6"/>
    <w:rsid w:val="00282AA0"/>
    <w:rsid w:val="002923A0"/>
    <w:rsid w:val="00297CD8"/>
    <w:rsid w:val="002A1B48"/>
    <w:rsid w:val="002B7BEC"/>
    <w:rsid w:val="002C2D60"/>
    <w:rsid w:val="002C588D"/>
    <w:rsid w:val="002D1074"/>
    <w:rsid w:val="002D2F9E"/>
    <w:rsid w:val="002E00B5"/>
    <w:rsid w:val="002E6488"/>
    <w:rsid w:val="002E6F27"/>
    <w:rsid w:val="002F04BD"/>
    <w:rsid w:val="002F4F8D"/>
    <w:rsid w:val="00301CA6"/>
    <w:rsid w:val="0031410C"/>
    <w:rsid w:val="00320928"/>
    <w:rsid w:val="003239CC"/>
    <w:rsid w:val="003326F1"/>
    <w:rsid w:val="00333883"/>
    <w:rsid w:val="003365F9"/>
    <w:rsid w:val="003458C3"/>
    <w:rsid w:val="00350D8D"/>
    <w:rsid w:val="00351ECE"/>
    <w:rsid w:val="0035293E"/>
    <w:rsid w:val="00352EB0"/>
    <w:rsid w:val="00353072"/>
    <w:rsid w:val="00365B5B"/>
    <w:rsid w:val="003766BB"/>
    <w:rsid w:val="00380E28"/>
    <w:rsid w:val="003836BE"/>
    <w:rsid w:val="00384427"/>
    <w:rsid w:val="00392A78"/>
    <w:rsid w:val="00392B92"/>
    <w:rsid w:val="0039536E"/>
    <w:rsid w:val="003A628F"/>
    <w:rsid w:val="003A76A8"/>
    <w:rsid w:val="003B0209"/>
    <w:rsid w:val="003B5B61"/>
    <w:rsid w:val="003C1783"/>
    <w:rsid w:val="003C683F"/>
    <w:rsid w:val="003D35E4"/>
    <w:rsid w:val="003E0122"/>
    <w:rsid w:val="003E0DCA"/>
    <w:rsid w:val="003E4958"/>
    <w:rsid w:val="003F094E"/>
    <w:rsid w:val="004146DF"/>
    <w:rsid w:val="00415189"/>
    <w:rsid w:val="00416B04"/>
    <w:rsid w:val="0042417F"/>
    <w:rsid w:val="004314FF"/>
    <w:rsid w:val="004351AE"/>
    <w:rsid w:val="004379D6"/>
    <w:rsid w:val="004469A7"/>
    <w:rsid w:val="004529E7"/>
    <w:rsid w:val="00453A4A"/>
    <w:rsid w:val="00460073"/>
    <w:rsid w:val="004640F2"/>
    <w:rsid w:val="00467C2E"/>
    <w:rsid w:val="00491FC7"/>
    <w:rsid w:val="00494A4D"/>
    <w:rsid w:val="004952E0"/>
    <w:rsid w:val="004966C8"/>
    <w:rsid w:val="0049798C"/>
    <w:rsid w:val="004A54C7"/>
    <w:rsid w:val="004B147F"/>
    <w:rsid w:val="004B6D88"/>
    <w:rsid w:val="004C2F7C"/>
    <w:rsid w:val="004C3263"/>
    <w:rsid w:val="004C69D2"/>
    <w:rsid w:val="004D0491"/>
    <w:rsid w:val="004D5628"/>
    <w:rsid w:val="004E673F"/>
    <w:rsid w:val="004F09AA"/>
    <w:rsid w:val="004F5891"/>
    <w:rsid w:val="004F6BD7"/>
    <w:rsid w:val="005000EF"/>
    <w:rsid w:val="005018AC"/>
    <w:rsid w:val="00507037"/>
    <w:rsid w:val="00513797"/>
    <w:rsid w:val="005142C9"/>
    <w:rsid w:val="005204B0"/>
    <w:rsid w:val="005315AF"/>
    <w:rsid w:val="005321EC"/>
    <w:rsid w:val="005347A5"/>
    <w:rsid w:val="00540C0E"/>
    <w:rsid w:val="00544D11"/>
    <w:rsid w:val="00547D62"/>
    <w:rsid w:val="005505A1"/>
    <w:rsid w:val="00550EA3"/>
    <w:rsid w:val="00553520"/>
    <w:rsid w:val="0055515C"/>
    <w:rsid w:val="00562C6B"/>
    <w:rsid w:val="00562E62"/>
    <w:rsid w:val="00565DE7"/>
    <w:rsid w:val="00574FD6"/>
    <w:rsid w:val="005850A0"/>
    <w:rsid w:val="0059105B"/>
    <w:rsid w:val="005915F7"/>
    <w:rsid w:val="00593ABB"/>
    <w:rsid w:val="005969E1"/>
    <w:rsid w:val="005A2323"/>
    <w:rsid w:val="005A2D6F"/>
    <w:rsid w:val="005A42AA"/>
    <w:rsid w:val="005B17C7"/>
    <w:rsid w:val="005C1031"/>
    <w:rsid w:val="005C5798"/>
    <w:rsid w:val="005D2D95"/>
    <w:rsid w:val="005D58BE"/>
    <w:rsid w:val="005E0503"/>
    <w:rsid w:val="005E0D2F"/>
    <w:rsid w:val="005F1139"/>
    <w:rsid w:val="0060139E"/>
    <w:rsid w:val="00613540"/>
    <w:rsid w:val="00636D5C"/>
    <w:rsid w:val="00637013"/>
    <w:rsid w:val="00641B71"/>
    <w:rsid w:val="00651E4B"/>
    <w:rsid w:val="0065495E"/>
    <w:rsid w:val="00667422"/>
    <w:rsid w:val="00667B1D"/>
    <w:rsid w:val="00673FEF"/>
    <w:rsid w:val="00676FE1"/>
    <w:rsid w:val="00681CFC"/>
    <w:rsid w:val="00683666"/>
    <w:rsid w:val="0068626A"/>
    <w:rsid w:val="006A1266"/>
    <w:rsid w:val="006C0EA3"/>
    <w:rsid w:val="006D2209"/>
    <w:rsid w:val="006D6EE7"/>
    <w:rsid w:val="006D746E"/>
    <w:rsid w:val="006D7C9C"/>
    <w:rsid w:val="006E3634"/>
    <w:rsid w:val="006E6279"/>
    <w:rsid w:val="006F48E1"/>
    <w:rsid w:val="007026F9"/>
    <w:rsid w:val="00705433"/>
    <w:rsid w:val="00706668"/>
    <w:rsid w:val="00720D5A"/>
    <w:rsid w:val="007307D7"/>
    <w:rsid w:val="00730E4E"/>
    <w:rsid w:val="00731936"/>
    <w:rsid w:val="007335DE"/>
    <w:rsid w:val="007448A8"/>
    <w:rsid w:val="0075404D"/>
    <w:rsid w:val="007563F0"/>
    <w:rsid w:val="0076213A"/>
    <w:rsid w:val="007677BE"/>
    <w:rsid w:val="00776CF5"/>
    <w:rsid w:val="00780753"/>
    <w:rsid w:val="00781763"/>
    <w:rsid w:val="00782382"/>
    <w:rsid w:val="007831B8"/>
    <w:rsid w:val="007901A6"/>
    <w:rsid w:val="007A41FB"/>
    <w:rsid w:val="007A6F50"/>
    <w:rsid w:val="007A7EE0"/>
    <w:rsid w:val="007B3977"/>
    <w:rsid w:val="007B7752"/>
    <w:rsid w:val="007B7AAA"/>
    <w:rsid w:val="007C221A"/>
    <w:rsid w:val="007C3FCA"/>
    <w:rsid w:val="007D47A5"/>
    <w:rsid w:val="007D51B3"/>
    <w:rsid w:val="007D767E"/>
    <w:rsid w:val="007F615A"/>
    <w:rsid w:val="00806F05"/>
    <w:rsid w:val="008101CA"/>
    <w:rsid w:val="00813B94"/>
    <w:rsid w:val="008157F4"/>
    <w:rsid w:val="008163D3"/>
    <w:rsid w:val="00816BC8"/>
    <w:rsid w:val="00817BF0"/>
    <w:rsid w:val="00821666"/>
    <w:rsid w:val="00821FF1"/>
    <w:rsid w:val="00827617"/>
    <w:rsid w:val="0083199D"/>
    <w:rsid w:val="008370EB"/>
    <w:rsid w:val="0084793E"/>
    <w:rsid w:val="008553A4"/>
    <w:rsid w:val="0086114F"/>
    <w:rsid w:val="008618ED"/>
    <w:rsid w:val="00863DF6"/>
    <w:rsid w:val="00864143"/>
    <w:rsid w:val="00883F42"/>
    <w:rsid w:val="00894BD6"/>
    <w:rsid w:val="00896863"/>
    <w:rsid w:val="008A0825"/>
    <w:rsid w:val="008A4C99"/>
    <w:rsid w:val="008A7591"/>
    <w:rsid w:val="008B1E54"/>
    <w:rsid w:val="008B4AD6"/>
    <w:rsid w:val="008C280C"/>
    <w:rsid w:val="008C6550"/>
    <w:rsid w:val="008C7A38"/>
    <w:rsid w:val="008D202C"/>
    <w:rsid w:val="008D29FE"/>
    <w:rsid w:val="008F14B1"/>
    <w:rsid w:val="00901B4A"/>
    <w:rsid w:val="00901C83"/>
    <w:rsid w:val="00904B07"/>
    <w:rsid w:val="0091340E"/>
    <w:rsid w:val="00913FDC"/>
    <w:rsid w:val="00917B36"/>
    <w:rsid w:val="00920CC2"/>
    <w:rsid w:val="00923FEC"/>
    <w:rsid w:val="00925D4A"/>
    <w:rsid w:val="009270C2"/>
    <w:rsid w:val="00932794"/>
    <w:rsid w:val="00941E65"/>
    <w:rsid w:val="00950499"/>
    <w:rsid w:val="00962391"/>
    <w:rsid w:val="00980CBD"/>
    <w:rsid w:val="00987159"/>
    <w:rsid w:val="0099314B"/>
    <w:rsid w:val="00995339"/>
    <w:rsid w:val="009A1966"/>
    <w:rsid w:val="009A258F"/>
    <w:rsid w:val="009A36B1"/>
    <w:rsid w:val="009B0337"/>
    <w:rsid w:val="009C10CA"/>
    <w:rsid w:val="009C2C88"/>
    <w:rsid w:val="009C71E3"/>
    <w:rsid w:val="009C72EF"/>
    <w:rsid w:val="009C7DC0"/>
    <w:rsid w:val="009D4CE7"/>
    <w:rsid w:val="009D6E3A"/>
    <w:rsid w:val="009E0848"/>
    <w:rsid w:val="009E2C9C"/>
    <w:rsid w:val="009E3668"/>
    <w:rsid w:val="009E3C55"/>
    <w:rsid w:val="009E4431"/>
    <w:rsid w:val="009F4B22"/>
    <w:rsid w:val="00A01D0F"/>
    <w:rsid w:val="00A02877"/>
    <w:rsid w:val="00A04540"/>
    <w:rsid w:val="00A05D1A"/>
    <w:rsid w:val="00A05ECC"/>
    <w:rsid w:val="00A10933"/>
    <w:rsid w:val="00A155EE"/>
    <w:rsid w:val="00A244B8"/>
    <w:rsid w:val="00A26DA8"/>
    <w:rsid w:val="00A351D9"/>
    <w:rsid w:val="00A51671"/>
    <w:rsid w:val="00A51D3B"/>
    <w:rsid w:val="00A52B99"/>
    <w:rsid w:val="00A53BDE"/>
    <w:rsid w:val="00A56C66"/>
    <w:rsid w:val="00A56C67"/>
    <w:rsid w:val="00A6056B"/>
    <w:rsid w:val="00A64837"/>
    <w:rsid w:val="00A67979"/>
    <w:rsid w:val="00A71B9E"/>
    <w:rsid w:val="00A7634C"/>
    <w:rsid w:val="00A76437"/>
    <w:rsid w:val="00A86025"/>
    <w:rsid w:val="00A87D72"/>
    <w:rsid w:val="00A90961"/>
    <w:rsid w:val="00AA01AD"/>
    <w:rsid w:val="00AB2FED"/>
    <w:rsid w:val="00AB6439"/>
    <w:rsid w:val="00AB670E"/>
    <w:rsid w:val="00AB6C5B"/>
    <w:rsid w:val="00AC1614"/>
    <w:rsid w:val="00AD2B20"/>
    <w:rsid w:val="00AD4EFD"/>
    <w:rsid w:val="00AE271B"/>
    <w:rsid w:val="00AE41E5"/>
    <w:rsid w:val="00AE4AE9"/>
    <w:rsid w:val="00AE67CC"/>
    <w:rsid w:val="00AF6619"/>
    <w:rsid w:val="00B0451B"/>
    <w:rsid w:val="00B06C61"/>
    <w:rsid w:val="00B204EA"/>
    <w:rsid w:val="00B22BA0"/>
    <w:rsid w:val="00B412B9"/>
    <w:rsid w:val="00B4225E"/>
    <w:rsid w:val="00B4258C"/>
    <w:rsid w:val="00B518C1"/>
    <w:rsid w:val="00B54698"/>
    <w:rsid w:val="00B643B8"/>
    <w:rsid w:val="00B66147"/>
    <w:rsid w:val="00B8370C"/>
    <w:rsid w:val="00B852E7"/>
    <w:rsid w:val="00B8681D"/>
    <w:rsid w:val="00B927FA"/>
    <w:rsid w:val="00B9696F"/>
    <w:rsid w:val="00BA0307"/>
    <w:rsid w:val="00BC3533"/>
    <w:rsid w:val="00BC4C68"/>
    <w:rsid w:val="00BD169B"/>
    <w:rsid w:val="00BD3AC6"/>
    <w:rsid w:val="00BD4134"/>
    <w:rsid w:val="00BE466F"/>
    <w:rsid w:val="00BE494C"/>
    <w:rsid w:val="00BF60E7"/>
    <w:rsid w:val="00C01A94"/>
    <w:rsid w:val="00C04646"/>
    <w:rsid w:val="00C14684"/>
    <w:rsid w:val="00C14685"/>
    <w:rsid w:val="00C17811"/>
    <w:rsid w:val="00C2020C"/>
    <w:rsid w:val="00C35AD6"/>
    <w:rsid w:val="00C42780"/>
    <w:rsid w:val="00C4622D"/>
    <w:rsid w:val="00C5084D"/>
    <w:rsid w:val="00C604C1"/>
    <w:rsid w:val="00C64F3B"/>
    <w:rsid w:val="00C66757"/>
    <w:rsid w:val="00C7084A"/>
    <w:rsid w:val="00C743C2"/>
    <w:rsid w:val="00C74E07"/>
    <w:rsid w:val="00C77B8D"/>
    <w:rsid w:val="00C800A8"/>
    <w:rsid w:val="00C80411"/>
    <w:rsid w:val="00C806C5"/>
    <w:rsid w:val="00C80DCD"/>
    <w:rsid w:val="00C829B5"/>
    <w:rsid w:val="00C82C26"/>
    <w:rsid w:val="00C83A2B"/>
    <w:rsid w:val="00C9047E"/>
    <w:rsid w:val="00C907F7"/>
    <w:rsid w:val="00C9498F"/>
    <w:rsid w:val="00C96E17"/>
    <w:rsid w:val="00C9709D"/>
    <w:rsid w:val="00CA103E"/>
    <w:rsid w:val="00CA244A"/>
    <w:rsid w:val="00CB08AC"/>
    <w:rsid w:val="00CB17D5"/>
    <w:rsid w:val="00CC0278"/>
    <w:rsid w:val="00CC68F3"/>
    <w:rsid w:val="00CC72AA"/>
    <w:rsid w:val="00CD403A"/>
    <w:rsid w:val="00CE0D49"/>
    <w:rsid w:val="00CE4DBB"/>
    <w:rsid w:val="00CF1764"/>
    <w:rsid w:val="00CF4210"/>
    <w:rsid w:val="00D00C36"/>
    <w:rsid w:val="00D03A9A"/>
    <w:rsid w:val="00D06405"/>
    <w:rsid w:val="00D10DBD"/>
    <w:rsid w:val="00D17680"/>
    <w:rsid w:val="00D17CBB"/>
    <w:rsid w:val="00D2330C"/>
    <w:rsid w:val="00D25A02"/>
    <w:rsid w:val="00D46454"/>
    <w:rsid w:val="00D61DBC"/>
    <w:rsid w:val="00D663EE"/>
    <w:rsid w:val="00D72B45"/>
    <w:rsid w:val="00D72D4F"/>
    <w:rsid w:val="00D802F6"/>
    <w:rsid w:val="00D81DEA"/>
    <w:rsid w:val="00D8565B"/>
    <w:rsid w:val="00D87AE7"/>
    <w:rsid w:val="00D909ED"/>
    <w:rsid w:val="00D90AB6"/>
    <w:rsid w:val="00D93BC6"/>
    <w:rsid w:val="00DA2820"/>
    <w:rsid w:val="00DB72FE"/>
    <w:rsid w:val="00DC56E2"/>
    <w:rsid w:val="00DD17B1"/>
    <w:rsid w:val="00DD3608"/>
    <w:rsid w:val="00DF23F9"/>
    <w:rsid w:val="00DF52F8"/>
    <w:rsid w:val="00DF76C4"/>
    <w:rsid w:val="00DF782A"/>
    <w:rsid w:val="00E06469"/>
    <w:rsid w:val="00E11B90"/>
    <w:rsid w:val="00E11E1F"/>
    <w:rsid w:val="00E13A88"/>
    <w:rsid w:val="00E14D43"/>
    <w:rsid w:val="00E21E23"/>
    <w:rsid w:val="00E23D66"/>
    <w:rsid w:val="00E246D9"/>
    <w:rsid w:val="00E27C40"/>
    <w:rsid w:val="00E314FE"/>
    <w:rsid w:val="00E376C5"/>
    <w:rsid w:val="00E37ECE"/>
    <w:rsid w:val="00E37FC9"/>
    <w:rsid w:val="00E46E14"/>
    <w:rsid w:val="00E520D8"/>
    <w:rsid w:val="00E53483"/>
    <w:rsid w:val="00E57E6C"/>
    <w:rsid w:val="00E62F47"/>
    <w:rsid w:val="00E650A4"/>
    <w:rsid w:val="00E6647E"/>
    <w:rsid w:val="00E71D3F"/>
    <w:rsid w:val="00E84386"/>
    <w:rsid w:val="00E93100"/>
    <w:rsid w:val="00E95D49"/>
    <w:rsid w:val="00EA5994"/>
    <w:rsid w:val="00EA7273"/>
    <w:rsid w:val="00EB4709"/>
    <w:rsid w:val="00EC0E6C"/>
    <w:rsid w:val="00EC4A32"/>
    <w:rsid w:val="00EC6A8C"/>
    <w:rsid w:val="00ED0BD1"/>
    <w:rsid w:val="00ED1774"/>
    <w:rsid w:val="00ED32F3"/>
    <w:rsid w:val="00ED46AC"/>
    <w:rsid w:val="00EE1C50"/>
    <w:rsid w:val="00EE2839"/>
    <w:rsid w:val="00EE7E94"/>
    <w:rsid w:val="00EF4B05"/>
    <w:rsid w:val="00F11E18"/>
    <w:rsid w:val="00F21A32"/>
    <w:rsid w:val="00F24258"/>
    <w:rsid w:val="00F259F8"/>
    <w:rsid w:val="00F423F5"/>
    <w:rsid w:val="00F437A9"/>
    <w:rsid w:val="00F46229"/>
    <w:rsid w:val="00F522A1"/>
    <w:rsid w:val="00F66212"/>
    <w:rsid w:val="00F72B23"/>
    <w:rsid w:val="00F73998"/>
    <w:rsid w:val="00F73A46"/>
    <w:rsid w:val="00F77BB0"/>
    <w:rsid w:val="00F812F8"/>
    <w:rsid w:val="00F92E90"/>
    <w:rsid w:val="00FA7A12"/>
    <w:rsid w:val="00FB0CD8"/>
    <w:rsid w:val="00FB2468"/>
    <w:rsid w:val="00FC351D"/>
    <w:rsid w:val="00FD055D"/>
    <w:rsid w:val="00FD1D97"/>
    <w:rsid w:val="00FD7EDE"/>
    <w:rsid w:val="00FE2972"/>
    <w:rsid w:val="00FE36BD"/>
    <w:rsid w:val="00FE3A19"/>
    <w:rsid w:val="00FE3A4F"/>
    <w:rsid w:val="00FE44CA"/>
    <w:rsid w:val="00FF3B3E"/>
    <w:rsid w:val="00FF74B5"/>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D7E1535"/>
  <w15:docId w15:val="{0BC41A4C-AC2D-4B12-8070-6FEDAB6F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863DF6"/>
    <w:rPr>
      <w:sz w:val="16"/>
      <w:szCs w:val="16"/>
    </w:rPr>
  </w:style>
  <w:style w:type="paragraph" w:styleId="Kommentartext">
    <w:name w:val="annotation text"/>
    <w:basedOn w:val="Standard"/>
    <w:link w:val="KommentartextZchn"/>
    <w:semiHidden/>
    <w:unhideWhenUsed/>
    <w:rsid w:val="00863DF6"/>
  </w:style>
  <w:style w:type="character" w:customStyle="1" w:styleId="KommentartextZchn">
    <w:name w:val="Kommentartext Zchn"/>
    <w:basedOn w:val="Absatz-Standardschriftart"/>
    <w:link w:val="Kommentartext"/>
    <w:semiHidden/>
    <w:rsid w:val="00863DF6"/>
  </w:style>
  <w:style w:type="paragraph" w:styleId="Kommentarthema">
    <w:name w:val="annotation subject"/>
    <w:basedOn w:val="Kommentartext"/>
    <w:next w:val="Kommentartext"/>
    <w:link w:val="KommentarthemaZchn"/>
    <w:semiHidden/>
    <w:unhideWhenUsed/>
    <w:rsid w:val="00863DF6"/>
    <w:rPr>
      <w:b/>
      <w:bCs/>
    </w:rPr>
  </w:style>
  <w:style w:type="character" w:customStyle="1" w:styleId="KommentarthemaZchn">
    <w:name w:val="Kommentarthema Zchn"/>
    <w:basedOn w:val="KommentartextZchn"/>
    <w:link w:val="Kommentarthema"/>
    <w:semiHidden/>
    <w:rsid w:val="00863DF6"/>
    <w:rPr>
      <w:b/>
      <w:bCs/>
    </w:rPr>
  </w:style>
  <w:style w:type="paragraph" w:styleId="berarbeitung">
    <w:name w:val="Revision"/>
    <w:hidden/>
    <w:uiPriority w:val="99"/>
    <w:semiHidden/>
    <w:rsid w:val="00CF4210"/>
  </w:style>
  <w:style w:type="character" w:styleId="SchwacherVerweis">
    <w:name w:val="Subtle Reference"/>
    <w:basedOn w:val="Absatz-Standardschriftart"/>
    <w:uiPriority w:val="31"/>
    <w:qFormat/>
    <w:rsid w:val="00226F11"/>
    <w:rPr>
      <w:smallCaps/>
      <w:color w:val="auto"/>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me\Microsoft%20Office\Vorlagen\Balluff\PM%20m%20cipos.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xmlns:star_td="http://www.star-group.net/schemas/transit/filters/textdata" ct:_="" ma:_="" ma:contentTypeName="S-List Document" ma:contentTypeID="0x010100190C57F7A06E1C48BC765CC83A8013E2003C737B9D2B79B44890D0317B4B84AC1B" ma:contentTypeVersion="7" ma:contentTypeDescription="Create a new document." ma:contentTypeScope="" ma:versionID="ef01333e59854dcc196b44a1a4e0ec81">
  <xsd:schema xmlns:xsd="http://www.w3.org/2001/XMLSchema" xmlns:p="http://schemas.microsoft.com/office/2006/metadata/properties" xmlns:ns2="39d2f19d-6a15-49bd-aac8-a25a420ad647" xmlns:ns3="http://schemas.microsoft.com/sharepoint/v4" xmlns:xs="http://www.w3.org/2001/XMLSchema" targetNamespace="http://schemas.microsoft.com/office/2006/metadata/properties" ma:root="true" ma:fieldsID="6d0fedd0b89db5ce810703113f8d4200" ns2:_="" ns3:_="">
    <xsd:import xmlns:xs="http://www.w3.org/2001/XMLSchema" xmlns:xsd="http://www.w3.org/2001/XMLSchema" namespace="39d2f19d-6a15-49bd-aac8-a25a420ad647"/>
    <xsd:import xmlns:xs="http://www.w3.org/2001/XMLSchema" xmlns:xsd="http://www.w3.org/2001/XMLSchema" namespace="http://schemas.microsoft.com/sharepoint/v4"/>
    <xsd:element xmlns:xs="http://www.w3.org/2001/XMLSchema" xmlns:xsd="http://www.w3.org/2001/XMLSchema" name="properties">
      <xs:complexType xmlns:xsd="http://www.w3.org/2001/XMLSchema" xmlns:xs="http://www.w3.org/2001/XMLSchema">
        <xsd:sequence xmlns:xs="http://www.w3.org/2001/XMLSchema" xmlns:xsd="http://www.w3.org/2001/XMLSchema">
          <xs:element xmlns:xsd="http://www.w3.org/2001/XMLSchema" xmlns:xs="http://www.w3.org/2001/XMLSchema" name="documentManagement">
            <xsd:complexType xmlns:xs="http://www.w3.org/2001/XMLSchema" xmlns:xsd="http://www.w3.org/2001/XMLSchema">
              <xs:all xmlns:xsd="http://www.w3.org/2001/XMLSchema" xmlns:xs="http://www.w3.org/2001/XMLSchema">
                <xsd:element xmlns:xs="http://www.w3.org/2001/XMLSchema" xmlns:xsd="http://www.w3.org/2001/XMLSchema" ref="ns2:esSListID" minOccurs="0"/>
                <xsd:element xmlns:xs="http://www.w3.org/2001/XMLSchema" xmlns:xsd="http://www.w3.org/2001/XMLSchema" ref="ns2:esGroupID" minOccurs="0"/>
                <xsd:element xmlns:xs="http://www.w3.org/2001/XMLSchema" xmlns:xsd="http://www.w3.org/2001/XMLSchema" ref="ns2:esCategoryID" minOccurs="0"/>
                <xsd:element xmlns:xs="http://www.w3.org/2001/XMLSchema" xmlns:xsd="http://www.w3.org/2001/XMLSchema" ref="ns2:esBREinfo" minOccurs="0"/>
                <xsd:element xmlns:xs="http://www.w3.org/2001/XMLSchema" xmlns:xsd="http://www.w3.org/2001/XMLSchema" ref="ns3:IconOverlay" minOccurs="0"/>
              </xs:all>
            </xsd:complexType>
          </xs:element>
        </xsd:sequence>
      </xs:complexType>
    </xsd:element>
  </xsd:schema>
  <xsd:schema xmlns:xsd="http://www.w3.org/2001/XMLSchema" xmlns:dms="http://schemas.microsoft.com/office/2006/documentManagement/types" xmlns:pc="http://schemas.microsoft.com/office/infopath/2007/PartnerControls" xmlns:xs="http://www.w3.org/2001/XMLSchema" targetNamespace="39d2f19d-6a15-49bd-aac8-a25a420ad647" elementFormDefault="qualified">
    <xsd:import xmlns:xs="http://www.w3.org/2001/XMLSchema" xmlns:xsd="http://www.w3.org/2001/XMLSchema" namespace="http://schemas.microsoft.com/office/2006/documentManagement/types"/>
    <xsd:import xmlns:xs="http://www.w3.org/2001/XMLSchema" xmlns:xsd="http://www.w3.org/2001/XMLSchema" namespace="http://schemas.microsoft.com/office/infopath/2007/PartnerControls"/>
    <xsd:element xmlns:xs="http://www.w3.org/2001/XMLSchema" xmlns:xsd="http://www.w3.org/2001/XMLSchema" name="esSListID" ma:index="8" nillable="true" ma:displayName="S-List ID" ma:indexed="true" ma:internalName="esSListID">
      <xs:simpleType xmlns:xsd="http://www.w3.org/2001/XMLSchema" xmlns:xs="http://www.w3.org/2001/XMLSchema">
        <xsd:restriction xmlns:xs="http://www.w3.org/2001/XMLSchema" xmlns:xsd="http://www.w3.org/2001/XMLSchema" base="dms:Text">
          <xs:maxLength xmlns:xsd="http://www.w3.org/2001/XMLSchema" xmlns:xs="http://www.w3.org/2001/XMLSchema" value="15"/>
        </xsd:restriction>
      </xs:simpleType>
    </xsd:element>
    <xsd:element xmlns:xs="http://www.w3.org/2001/XMLSchema" xmlns:xsd="http://www.w3.org/2001/XMLSchema" name="esGroupID" ma:index="9" nillable="true" ma:displayName="Group ID" ma:internalName="esGroupID">
      <xs:simpleType xmlns:xsd="http://www.w3.org/2001/XMLSchema" xmlns:xs="http://www.w3.org/2001/XMLSchema">
        <xsd:restriction xmlns:xs="http://www.w3.org/2001/XMLSchema" xmlns:xsd="http://www.w3.org/2001/XMLSchema" base="dms:Text">
          <xs:maxLength xmlns:xsd="http://www.w3.org/2001/XMLSchema" xmlns:xs="http://www.w3.org/2001/XMLSchema" value="15"/>
        </xsd:restriction>
      </xs:simpleType>
    </xsd:element>
    <xsd:element xmlns:xs="http://www.w3.org/2001/XMLSchema" xmlns:xsd="http://www.w3.org/2001/XMLSchema" name="esCategoryID" ma:index="10" nillable="true" ma:displayName="Category ID" ma:indexed="true" ma:internalName="esCategoryID">
      <xs:simpleType xmlns:xsd="http://www.w3.org/2001/XMLSchema" xmlns:xs="http://www.w3.org/2001/XMLSchema">
        <xsd:restriction xmlns:xs="http://www.w3.org/2001/XMLSchema" xmlns:xsd="http://www.w3.org/2001/XMLSchema" base="dms:Text">
          <xs:maxLength xmlns:xsd="http://www.w3.org/2001/XMLSchema" xmlns:xs="http://www.w3.org/2001/XMLSchema" value="15"/>
        </xsd:restriction>
      </xs:simpleType>
    </xsd:element>
    <xsd:element xmlns:xs="http://www.w3.org/2001/XMLSchema" xmlns:xsd="http://www.w3.org/2001/XMLSchema" name="esBREinfo" ma:index="11" nillable="true" ma:displayName="System Info" ma:internalName="esBREinfo">
      <xs:simpleType xmlns:xsd="http://www.w3.org/2001/XMLSchema" xmlns:xs="http://www.w3.org/2001/XMLSchema">
        <xsd:restriction xmlns:xs="http://www.w3.org/2001/XMLSchema" xmlns:xsd="http://www.w3.org/2001/XMLSchema" base="dms:Note"/>
      </xs:simpleType>
    </xsd:element>
  </xsd:schema>
  <xsd:schema xmlns:xsd="http://www.w3.org/2001/XMLSchema" xmlns:dms="http://schemas.microsoft.com/office/2006/documentManagement/types" xmlns:pc="http://schemas.microsoft.com/office/infopath/2007/PartnerControls" xmlns:xs="http://www.w3.org/2001/XMLSchema" targetNamespace="http://schemas.microsoft.com/sharepoint/v4" elementFormDefault="qualified">
    <xsd:import xmlns:xs="http://www.w3.org/2001/XMLSchema" xmlns:xsd="http://www.w3.org/2001/XMLSchema" namespace="http://schemas.microsoft.com/office/2006/documentManagement/types"/>
    <xsd:import xmlns:xs="http://www.w3.org/2001/XMLSchema" xmlns:xsd="http://www.w3.org/2001/XMLSchema" namespace="http://schemas.microsoft.com/office/infopath/2007/PartnerControls"/>
    <xsd:element xmlns:xs="http://www.w3.org/2001/XMLSchema" xmlns:xsd="http://www.w3.org/2001/XMLSchema" name="IconOverlay" ma:index="12" nillable="true" ma:displayName="IconOverlay" ma:hidden="true" ma:internalName="IconOverlay">
      <xs:simpleType xmlns:xsd="http://www.w3.org/2001/XMLSchema" xmlns:xs="http://www.w3.org/2001/XMLSchema">
        <xsd:restriction xmlns:xs="http://www.w3.org/2001/XMLSchema" xmlns:xsd="http://www.w3.org/2001/XMLSchema" base="dms:Text"/>
      </xs: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esCategoryID xmlns="39d2f19d-6a15-49bd-aac8-a25a420ad647">C-0650</esCategoryID>
    <IconOverlay xmlns="http://schemas.microsoft.com/sharepoint/v4" xsi:nil="true"/>
    <esGroupID xmlns="39d2f19d-6a15-49bd-aac8-a25a420ad647">G-0266</esGroupID>
    <esSListID xmlns="39d2f19d-6a15-49bd-aac8-a25a420ad647">SL-0122747</esSListID>
    <esBREinfo xmlns="39d2f19d-6a15-49bd-aac8-a25a420ad647" xsi:nil="true"/>
  </documentManagement>
</p:properties>
</file>

<file path=customXml/item3.xml><?xml version="1.0" encoding="utf-8"?>
<FormTemplates xmlns="http://schemas.microsoft.com/sharepoint/v3/contenttype/forms" xmlns:star_td="http://www.star-group.net/schemas/transit/filters/textdata">
  <Display>DocumentLibraryForm</Display>
  <Edit>DocumentLibraryForm</Edit>
  <New>DocumentLibraryForm</New>
</FormTemplates>
</file>

<file path=customXml/itemProps1.xml><?xml version="1.0" encoding="utf-8"?>
<ds:datastoreItem xmlns:ds="http://schemas.openxmlformats.org/officeDocument/2006/customXml" ds:itemID="{2E85E4AA-68F2-4870-A022-0B2ABD522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d2f19d-6a15-49bd-aac8-a25a420ad647"/>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star-group.net/schemas/transit/filters/textdata"/>
  </ds:schemaRefs>
</ds:datastoreItem>
</file>

<file path=customXml/itemProps2.xml><?xml version="1.0" encoding="utf-8"?>
<ds:datastoreItem xmlns:ds="http://schemas.openxmlformats.org/officeDocument/2006/customXml" ds:itemID="{C0726C51-5C13-4542-96F9-48C8D26B29C5}">
  <ds:schemaRefs>
    <ds:schemaRef ds:uri="http://schemas.microsoft.com/office/2006/documentManagement/types"/>
    <ds:schemaRef ds:uri="http://schemas.microsoft.com/sharepoint/v4"/>
    <ds:schemaRef ds:uri="39d2f19d-6a15-49bd-aac8-a25a420ad647"/>
    <ds:schemaRef ds:uri="http://schemas.microsoft.com/office/infopath/2007/PartnerControls"/>
    <ds:schemaRef ds:uri="http://www.w3.org/XML/1998/namespace"/>
    <ds:schemaRef ds:uri="http://purl.org/dc/elements/1.1/"/>
    <ds:schemaRef ds:uri="http://schemas.openxmlformats.org/package/2006/metadata/core-properties"/>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211B2D42-C957-4565-AD15-F381125BA7FB}">
  <ds:schemaRefs>
    <ds:schemaRef ds:uri="http://schemas.microsoft.com/sharepoint/v3/contenttype/forms"/>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PM m cipos</Template>
  <TotalTime>0</TotalTime>
  <Pages>2</Pages>
  <Words>624</Words>
  <Characters>3670</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SL-0122747</vt:lpstr>
      <vt:lpstr> </vt:lpstr>
    </vt:vector>
  </TitlesOfParts>
  <Company>Gebhard Balluff Gmbh</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SL-0122747</dc:title>
  <dc:creator>mw</dc:creator>
  <dc:description>alle Freigaben erteilt</dc:description>
  <cp:lastModifiedBy>Marina Huber</cp:lastModifiedBy>
  <cp:revision>2</cp:revision>
  <cp:lastPrinted>2016-04-18T13:59:00Z</cp:lastPrinted>
  <dcterms:created xsi:type="dcterms:W3CDTF">2018-10-08T06:57:00Z</dcterms:created>
  <dcterms:modified xsi:type="dcterms:W3CDTF">2018-10-08T06:57:00Z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0x010100190C57F7A06E1C48BC765CC83A8013E2003C737B9D2B79B44890D0317B4B84AC1B</vt:lpwstr>
  </property>
</Properties>
</file>